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jc w:val="right"/>
        <w:tblLayout w:type="fixed"/>
        <w:tblLook w:val="01E0" w:firstRow="1" w:lastRow="1" w:firstColumn="1" w:lastColumn="1" w:noHBand="0" w:noVBand="0"/>
      </w:tblPr>
      <w:tblGrid>
        <w:gridCol w:w="2284"/>
        <w:gridCol w:w="2394"/>
      </w:tblGrid>
      <w:tr w:rsidR="00FE3288" w:rsidRPr="004D3338" w:rsidTr="00E954B2">
        <w:trPr>
          <w:jc w:val="right"/>
        </w:trPr>
        <w:tc>
          <w:tcPr>
            <w:tcW w:w="4678" w:type="dxa"/>
            <w:gridSpan w:val="2"/>
          </w:tcPr>
          <w:p w:rsidR="00674287" w:rsidRPr="004D3338" w:rsidRDefault="00674287" w:rsidP="00AB1ACA">
            <w:pPr>
              <w:ind w:firstLine="0"/>
              <w:jc w:val="center"/>
              <w:rPr>
                <w:rFonts w:cs="Times New Roman"/>
                <w:sz w:val="26"/>
                <w:szCs w:val="26"/>
              </w:rPr>
            </w:pPr>
          </w:p>
        </w:tc>
      </w:tr>
      <w:tr w:rsidR="00FE3288" w:rsidRPr="004D3338" w:rsidTr="00E954B2">
        <w:trPr>
          <w:jc w:val="right"/>
        </w:trPr>
        <w:tc>
          <w:tcPr>
            <w:tcW w:w="4678" w:type="dxa"/>
            <w:gridSpan w:val="2"/>
          </w:tcPr>
          <w:p w:rsidR="00674287" w:rsidRPr="004D3338" w:rsidRDefault="00674287" w:rsidP="00DA5D96">
            <w:pPr>
              <w:ind w:firstLine="0"/>
              <w:jc w:val="center"/>
              <w:rPr>
                <w:rFonts w:cs="Times New Roman"/>
                <w:sz w:val="26"/>
                <w:szCs w:val="26"/>
              </w:rPr>
            </w:pPr>
          </w:p>
        </w:tc>
      </w:tr>
      <w:tr w:rsidR="00FE3288" w:rsidRPr="004D3338" w:rsidTr="00E954B2">
        <w:trPr>
          <w:jc w:val="right"/>
        </w:trPr>
        <w:tc>
          <w:tcPr>
            <w:tcW w:w="2284" w:type="dxa"/>
          </w:tcPr>
          <w:p w:rsidR="00674287" w:rsidRPr="004D3338" w:rsidRDefault="00165691" w:rsidP="00EF0A2D">
            <w:pPr>
              <w:jc w:val="right"/>
              <w:rPr>
                <w:rFonts w:cs="Times New Roman"/>
                <w:sz w:val="26"/>
                <w:szCs w:val="26"/>
              </w:rPr>
            </w:pPr>
            <w:r>
              <w:rPr>
                <w:rFonts w:cs="Times New Roman"/>
                <w:sz w:val="26"/>
                <w:szCs w:val="26"/>
              </w:rPr>
              <w:t>Проект</w:t>
            </w:r>
          </w:p>
        </w:tc>
        <w:tc>
          <w:tcPr>
            <w:tcW w:w="2394" w:type="dxa"/>
            <w:vAlign w:val="bottom"/>
          </w:tcPr>
          <w:p w:rsidR="00674287" w:rsidRPr="004D3338" w:rsidRDefault="00674287" w:rsidP="00FE3288">
            <w:pPr>
              <w:ind w:firstLine="18"/>
              <w:rPr>
                <w:rFonts w:cs="Times New Roman"/>
                <w:sz w:val="26"/>
                <w:szCs w:val="26"/>
              </w:rPr>
            </w:pPr>
          </w:p>
        </w:tc>
      </w:tr>
      <w:tr w:rsidR="00FE3288" w:rsidRPr="004D3338" w:rsidTr="00E954B2">
        <w:trPr>
          <w:trHeight w:val="365"/>
          <w:jc w:val="right"/>
        </w:trPr>
        <w:tc>
          <w:tcPr>
            <w:tcW w:w="2284" w:type="dxa"/>
          </w:tcPr>
          <w:p w:rsidR="00674287" w:rsidRPr="004D3338" w:rsidRDefault="00674287" w:rsidP="00674287">
            <w:pPr>
              <w:rPr>
                <w:rFonts w:cs="Times New Roman"/>
                <w:sz w:val="26"/>
                <w:szCs w:val="26"/>
              </w:rPr>
            </w:pPr>
          </w:p>
        </w:tc>
        <w:tc>
          <w:tcPr>
            <w:tcW w:w="2394" w:type="dxa"/>
            <w:vAlign w:val="bottom"/>
          </w:tcPr>
          <w:p w:rsidR="00674287" w:rsidRPr="004D3338" w:rsidRDefault="00674287" w:rsidP="00674287">
            <w:pPr>
              <w:jc w:val="right"/>
              <w:rPr>
                <w:rFonts w:cs="Times New Roman"/>
                <w:sz w:val="26"/>
                <w:szCs w:val="26"/>
              </w:rPr>
            </w:pPr>
          </w:p>
        </w:tc>
      </w:tr>
      <w:tr w:rsidR="00674287" w:rsidRPr="004D3338" w:rsidTr="00E954B2">
        <w:trPr>
          <w:trHeight w:val="453"/>
          <w:jc w:val="right"/>
        </w:trPr>
        <w:tc>
          <w:tcPr>
            <w:tcW w:w="4678" w:type="dxa"/>
            <w:gridSpan w:val="2"/>
          </w:tcPr>
          <w:p w:rsidR="00674287" w:rsidRPr="004D3338" w:rsidRDefault="00674287" w:rsidP="00055F28">
            <w:pPr>
              <w:ind w:firstLine="0"/>
              <w:rPr>
                <w:rFonts w:cs="Times New Roman"/>
                <w:sz w:val="26"/>
                <w:szCs w:val="26"/>
              </w:rPr>
            </w:pPr>
          </w:p>
        </w:tc>
      </w:tr>
    </w:tbl>
    <w:p w:rsidR="00D270CA" w:rsidRPr="004D3338" w:rsidRDefault="00D270CA" w:rsidP="00D270CA">
      <w:pPr>
        <w:pStyle w:val="a5"/>
        <w:widowControl w:val="0"/>
        <w:jc w:val="left"/>
        <w:rPr>
          <w:rFonts w:cs="Times New Roman"/>
          <w:color w:val="auto"/>
          <w:sz w:val="26"/>
          <w:szCs w:val="26"/>
        </w:rPr>
      </w:pPr>
    </w:p>
    <w:p w:rsidR="00674287" w:rsidRPr="004D3338" w:rsidRDefault="00674287" w:rsidP="00D270CA">
      <w:pPr>
        <w:pStyle w:val="a5"/>
        <w:widowControl w:val="0"/>
        <w:jc w:val="left"/>
        <w:rPr>
          <w:rFonts w:cs="Times New Roman"/>
          <w:color w:val="auto"/>
          <w:sz w:val="26"/>
          <w:szCs w:val="26"/>
        </w:rPr>
      </w:pPr>
    </w:p>
    <w:p w:rsidR="00C11A9B" w:rsidRDefault="00222F53" w:rsidP="00674287">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sidR="00C83FF8">
        <w:rPr>
          <w:rFonts w:cs="Times New Roman"/>
          <w:sz w:val="26"/>
          <w:szCs w:val="26"/>
        </w:rPr>
        <w:t>главного специалиста-эксперта</w:t>
      </w:r>
      <w:r w:rsidRPr="00222F53">
        <w:rPr>
          <w:rFonts w:cs="Times New Roman"/>
          <w:sz w:val="26"/>
          <w:szCs w:val="26"/>
        </w:rPr>
        <w:t xml:space="preserve"> </w:t>
      </w:r>
      <w:r w:rsidR="00C11A9B">
        <w:rPr>
          <w:rFonts w:cs="Times New Roman"/>
          <w:sz w:val="26"/>
          <w:szCs w:val="26"/>
        </w:rPr>
        <w:t xml:space="preserve">финансового </w:t>
      </w:r>
      <w:r w:rsidR="00DA5D96">
        <w:rPr>
          <w:rFonts w:cs="Times New Roman"/>
          <w:sz w:val="26"/>
          <w:szCs w:val="26"/>
        </w:rPr>
        <w:t xml:space="preserve">отдела </w:t>
      </w:r>
    </w:p>
    <w:p w:rsidR="00674287" w:rsidRPr="00222F53" w:rsidRDefault="00DA5D96" w:rsidP="00674287">
      <w:pPr>
        <w:jc w:val="center"/>
        <w:rPr>
          <w:rFonts w:cs="Times New Roman"/>
          <w:sz w:val="26"/>
          <w:szCs w:val="26"/>
        </w:rPr>
      </w:pPr>
      <w:r>
        <w:rPr>
          <w:rFonts w:cs="Times New Roman"/>
          <w:sz w:val="26"/>
          <w:szCs w:val="26"/>
        </w:rPr>
        <w:t xml:space="preserve">Управления </w:t>
      </w:r>
      <w:r w:rsidR="00222F53" w:rsidRPr="00222F53">
        <w:rPr>
          <w:rFonts w:cs="Times New Roman"/>
          <w:sz w:val="26"/>
          <w:szCs w:val="26"/>
        </w:rPr>
        <w:t>Федеральной налоговой службы по Ставропольскому краю</w:t>
      </w:r>
    </w:p>
    <w:p w:rsidR="00222F53" w:rsidRPr="004D3338" w:rsidRDefault="00222F53" w:rsidP="00674287">
      <w:pPr>
        <w:jc w:val="center"/>
        <w:rPr>
          <w:rFonts w:cs="Times New Roman"/>
          <w:b/>
          <w:sz w:val="26"/>
          <w:szCs w:val="26"/>
        </w:rPr>
      </w:pPr>
    </w:p>
    <w:p w:rsidR="003B7A81" w:rsidRPr="004D3338" w:rsidRDefault="003B7A81" w:rsidP="004B7353">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4B7353">
      <w:pPr>
        <w:pStyle w:val="ConsPlusNormal"/>
        <w:jc w:val="both"/>
        <w:rPr>
          <w:rFonts w:ascii="Times New Roman" w:hAnsi="Times New Roman" w:cs="Times New Roman"/>
          <w:sz w:val="26"/>
          <w:szCs w:val="26"/>
        </w:rPr>
      </w:pPr>
    </w:p>
    <w:p w:rsidR="000B7C1A" w:rsidRPr="004D3338" w:rsidRDefault="003B7A81" w:rsidP="00DE6D86">
      <w:pPr>
        <w:rPr>
          <w:rFonts w:cs="Times New Roman"/>
          <w:sz w:val="26"/>
          <w:szCs w:val="26"/>
        </w:rPr>
      </w:pPr>
      <w:r w:rsidRPr="004D3338">
        <w:rPr>
          <w:rFonts w:cs="Times New Roman"/>
          <w:sz w:val="26"/>
          <w:szCs w:val="26"/>
        </w:rPr>
        <w:t>1.</w:t>
      </w:r>
      <w:r w:rsidR="00016846" w:rsidRPr="004D3338">
        <w:rPr>
          <w:rFonts w:cs="Times New Roman"/>
          <w:sz w:val="26"/>
          <w:szCs w:val="26"/>
        </w:rPr>
        <w:t> </w:t>
      </w:r>
      <w:r w:rsidR="000B7C1A" w:rsidRPr="004D3338">
        <w:rPr>
          <w:rFonts w:cs="Times New Roman"/>
          <w:sz w:val="26"/>
          <w:szCs w:val="26"/>
        </w:rPr>
        <w:t xml:space="preserve">Должность федеральной государственной гражданской службы (далее – гражданская служба) </w:t>
      </w:r>
      <w:r w:rsidR="00C83FF8">
        <w:rPr>
          <w:rFonts w:cs="Times New Roman"/>
          <w:sz w:val="26"/>
          <w:szCs w:val="26"/>
        </w:rPr>
        <w:t>главного специалиста-эксперта</w:t>
      </w:r>
      <w:r w:rsidR="00222F53">
        <w:rPr>
          <w:rFonts w:cs="Times New Roman"/>
          <w:sz w:val="26"/>
          <w:szCs w:val="26"/>
        </w:rPr>
        <w:t xml:space="preserve"> </w:t>
      </w:r>
      <w:r w:rsidR="00C11A9B">
        <w:rPr>
          <w:rFonts w:cs="Times New Roman"/>
          <w:sz w:val="26"/>
          <w:szCs w:val="26"/>
        </w:rPr>
        <w:t xml:space="preserve">финансового </w:t>
      </w:r>
      <w:r w:rsidR="00DE6D86">
        <w:rPr>
          <w:rFonts w:cs="Times New Roman"/>
          <w:sz w:val="26"/>
          <w:szCs w:val="26"/>
        </w:rPr>
        <w:t xml:space="preserve">отдела Управления </w:t>
      </w:r>
      <w:r w:rsidR="00DE6D86" w:rsidRPr="00222F53">
        <w:rPr>
          <w:rFonts w:cs="Times New Roman"/>
          <w:sz w:val="26"/>
          <w:szCs w:val="26"/>
        </w:rPr>
        <w:t>Федеральной налоговой службы по Ставропольскому краю</w:t>
      </w:r>
      <w:r w:rsidR="000B7C1A" w:rsidRPr="004D3338">
        <w:rPr>
          <w:rFonts w:cs="Times New Roman"/>
          <w:sz w:val="26"/>
          <w:szCs w:val="26"/>
        </w:rPr>
        <w:t xml:space="preserve"> (далее – </w:t>
      </w:r>
      <w:r w:rsidR="00C83FF8">
        <w:rPr>
          <w:rFonts w:cs="Times New Roman"/>
          <w:sz w:val="26"/>
          <w:szCs w:val="26"/>
        </w:rPr>
        <w:t>главный специалист-эксперт</w:t>
      </w:r>
      <w:r w:rsidR="000B7C1A" w:rsidRPr="004D3338">
        <w:rPr>
          <w:rFonts w:cs="Times New Roman"/>
          <w:sz w:val="26"/>
          <w:szCs w:val="26"/>
        </w:rPr>
        <w:t xml:space="preserve">) относится к </w:t>
      </w:r>
      <w:r w:rsidR="00C83FF8">
        <w:rPr>
          <w:rFonts w:cs="Times New Roman"/>
          <w:sz w:val="26"/>
          <w:szCs w:val="26"/>
        </w:rPr>
        <w:t>старшей</w:t>
      </w:r>
      <w:r w:rsidR="000B7C1A" w:rsidRPr="004D3338">
        <w:rPr>
          <w:rFonts w:cs="Times New Roman"/>
          <w:sz w:val="26"/>
          <w:szCs w:val="26"/>
        </w:rPr>
        <w:t xml:space="preserve"> группе должностей гражданской службы категории «</w:t>
      </w:r>
      <w:r w:rsidR="00C83FF8">
        <w:rPr>
          <w:rFonts w:cs="Times New Roman"/>
          <w:sz w:val="26"/>
          <w:szCs w:val="26"/>
        </w:rPr>
        <w:t>специалист</w:t>
      </w:r>
      <w:r w:rsidR="000B7C1A" w:rsidRPr="004D3338">
        <w:rPr>
          <w:rFonts w:cs="Times New Roman"/>
          <w:sz w:val="26"/>
          <w:szCs w:val="26"/>
        </w:rPr>
        <w:t>».</w:t>
      </w:r>
    </w:p>
    <w:p w:rsidR="00D6462A" w:rsidRPr="00DE6D86" w:rsidRDefault="00D6462A" w:rsidP="004B7353">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 xml:space="preserve">Регистрационный номер (код) должности </w:t>
      </w:r>
      <w:r w:rsidR="00F25D3D" w:rsidRPr="004D3338">
        <w:rPr>
          <w:rFonts w:ascii="Times New Roman" w:hAnsi="Times New Roman" w:cs="Times New Roman"/>
          <w:sz w:val="26"/>
          <w:szCs w:val="26"/>
        </w:rPr>
        <w:t>–</w:t>
      </w:r>
      <w:r w:rsidRPr="004D3338">
        <w:rPr>
          <w:rFonts w:ascii="Times New Roman" w:hAnsi="Times New Roman" w:cs="Times New Roman"/>
          <w:sz w:val="26"/>
          <w:szCs w:val="26"/>
        </w:rPr>
        <w:t xml:space="preserve"> </w:t>
      </w:r>
      <w:r w:rsidR="00DE6D86" w:rsidRPr="00DE6D86">
        <w:rPr>
          <w:rFonts w:ascii="Times New Roman" w:hAnsi="Times New Roman" w:cs="Times New Roman"/>
          <w:sz w:val="26"/>
          <w:szCs w:val="28"/>
        </w:rPr>
        <w:t>11-</w:t>
      </w:r>
      <w:r w:rsidR="00C83FF8">
        <w:rPr>
          <w:rFonts w:ascii="Times New Roman" w:hAnsi="Times New Roman" w:cs="Times New Roman"/>
          <w:sz w:val="26"/>
          <w:szCs w:val="28"/>
        </w:rPr>
        <w:t>3</w:t>
      </w:r>
      <w:r w:rsidR="00DE6D86" w:rsidRPr="00DE6D86">
        <w:rPr>
          <w:rFonts w:ascii="Times New Roman" w:hAnsi="Times New Roman" w:cs="Times New Roman"/>
          <w:sz w:val="26"/>
          <w:szCs w:val="28"/>
        </w:rPr>
        <w:t>-</w:t>
      </w:r>
      <w:r w:rsidR="00C83FF8">
        <w:rPr>
          <w:rFonts w:ascii="Times New Roman" w:hAnsi="Times New Roman" w:cs="Times New Roman"/>
          <w:sz w:val="26"/>
          <w:szCs w:val="28"/>
        </w:rPr>
        <w:t>4</w:t>
      </w:r>
      <w:r w:rsidR="00DE6D86" w:rsidRPr="00DE6D86">
        <w:rPr>
          <w:rFonts w:ascii="Times New Roman" w:hAnsi="Times New Roman" w:cs="Times New Roman"/>
          <w:sz w:val="26"/>
          <w:szCs w:val="28"/>
        </w:rPr>
        <w:t>-0</w:t>
      </w:r>
      <w:r w:rsidR="00C83FF8">
        <w:rPr>
          <w:rFonts w:ascii="Times New Roman" w:hAnsi="Times New Roman" w:cs="Times New Roman"/>
          <w:sz w:val="26"/>
          <w:szCs w:val="28"/>
        </w:rPr>
        <w:t>60</w:t>
      </w:r>
      <w:r w:rsidR="000B7C1A" w:rsidRPr="00DE6D86">
        <w:rPr>
          <w:rFonts w:ascii="Times New Roman" w:hAnsi="Times New Roman" w:cs="Times New Roman"/>
          <w:bCs/>
          <w:sz w:val="26"/>
          <w:szCs w:val="26"/>
        </w:rPr>
        <w:t>.</w:t>
      </w:r>
    </w:p>
    <w:p w:rsidR="00E5383C" w:rsidRPr="00C13708" w:rsidRDefault="00E5383C" w:rsidP="004B7353">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2.</w:t>
      </w:r>
      <w:r w:rsidR="00016846" w:rsidRPr="00222F53">
        <w:rPr>
          <w:rFonts w:ascii="Times New Roman" w:hAnsi="Times New Roman" w:cs="Times New Roman"/>
          <w:sz w:val="26"/>
          <w:szCs w:val="26"/>
        </w:rPr>
        <w:t> </w:t>
      </w:r>
      <w:r w:rsidRPr="00222F53">
        <w:rPr>
          <w:rFonts w:ascii="Times New Roman" w:hAnsi="Times New Roman" w:cs="Times New Roman"/>
          <w:sz w:val="26"/>
          <w:szCs w:val="26"/>
        </w:rPr>
        <w:t xml:space="preserve">Область профессиональной служебной деятельности </w:t>
      </w:r>
      <w:r w:rsidR="00C83FF8" w:rsidRPr="00C83FF8">
        <w:rPr>
          <w:rFonts w:ascii="Times New Roman" w:hAnsi="Times New Roman" w:cs="Times New Roman"/>
          <w:sz w:val="26"/>
          <w:szCs w:val="26"/>
        </w:rPr>
        <w:t>главного специалиста-эксперта</w:t>
      </w:r>
      <w:r w:rsidR="00016846" w:rsidRPr="00222F53">
        <w:rPr>
          <w:rFonts w:ascii="Times New Roman" w:hAnsi="Times New Roman" w:cs="Times New Roman"/>
          <w:sz w:val="26"/>
          <w:szCs w:val="26"/>
        </w:rPr>
        <w:t xml:space="preserve">: </w:t>
      </w:r>
      <w:r w:rsidR="007C5C0B">
        <w:rPr>
          <w:rFonts w:ascii="Times New Roman" w:hAnsi="Times New Roman" w:cs="Times New Roman"/>
          <w:sz w:val="26"/>
          <w:szCs w:val="24"/>
        </w:rPr>
        <w:t>р</w:t>
      </w:r>
      <w:r w:rsidR="007C5C0B" w:rsidRPr="007C5C0B">
        <w:rPr>
          <w:rFonts w:ascii="Times New Roman" w:hAnsi="Times New Roman" w:cs="Times New Roman"/>
          <w:sz w:val="26"/>
          <w:szCs w:val="24"/>
        </w:rPr>
        <w:t>егулирование финансовой деятельности и финансовых рынков</w:t>
      </w:r>
      <w:r w:rsidR="00F9087E" w:rsidRPr="00C13708">
        <w:rPr>
          <w:rFonts w:ascii="Times New Roman" w:hAnsi="Times New Roman" w:cs="Times New Roman"/>
          <w:sz w:val="26"/>
          <w:szCs w:val="26"/>
        </w:rPr>
        <w:t>.</w:t>
      </w:r>
    </w:p>
    <w:p w:rsidR="00E5383C" w:rsidRPr="00F5029D" w:rsidRDefault="00E5383C" w:rsidP="00397C11">
      <w:pPr>
        <w:rPr>
          <w:rFonts w:cs="Times New Roman"/>
          <w:sz w:val="26"/>
          <w:szCs w:val="26"/>
        </w:rPr>
      </w:pPr>
      <w:r w:rsidRPr="00F5029D">
        <w:rPr>
          <w:rFonts w:cs="Times New Roman"/>
          <w:sz w:val="26"/>
          <w:szCs w:val="26"/>
        </w:rPr>
        <w:t>3.</w:t>
      </w:r>
      <w:r w:rsidR="00016846" w:rsidRPr="00F5029D">
        <w:rPr>
          <w:rFonts w:cs="Times New Roman"/>
          <w:sz w:val="26"/>
          <w:szCs w:val="26"/>
        </w:rPr>
        <w:t> </w:t>
      </w:r>
      <w:r w:rsidRPr="00F5029D">
        <w:rPr>
          <w:rFonts w:cs="Times New Roman"/>
          <w:sz w:val="26"/>
          <w:szCs w:val="26"/>
        </w:rPr>
        <w:t xml:space="preserve">Вид профессиональной служебной деятельности </w:t>
      </w:r>
      <w:r w:rsidR="00696D6C" w:rsidRPr="00C83FF8">
        <w:rPr>
          <w:rFonts w:cs="Times New Roman"/>
          <w:sz w:val="26"/>
          <w:szCs w:val="26"/>
        </w:rPr>
        <w:t>главного специалиста-эксперта</w:t>
      </w:r>
      <w:r w:rsidRPr="00F5029D">
        <w:rPr>
          <w:rFonts w:cs="Times New Roman"/>
          <w:sz w:val="26"/>
          <w:szCs w:val="26"/>
        </w:rPr>
        <w:t>:</w:t>
      </w:r>
      <w:r w:rsidR="00B14EB0" w:rsidRPr="00F5029D">
        <w:rPr>
          <w:rFonts w:cs="Times New Roman"/>
          <w:sz w:val="26"/>
          <w:szCs w:val="26"/>
        </w:rPr>
        <w:t xml:space="preserve"> </w:t>
      </w:r>
      <w:r w:rsidR="007C5C0B">
        <w:rPr>
          <w:rFonts w:cs="Times New Roman"/>
          <w:sz w:val="26"/>
          <w:szCs w:val="24"/>
        </w:rPr>
        <w:t>р</w:t>
      </w:r>
      <w:r w:rsidR="007C5C0B" w:rsidRPr="007C5C0B">
        <w:rPr>
          <w:rFonts w:cs="Times New Roman"/>
          <w:sz w:val="26"/>
          <w:szCs w:val="24"/>
        </w:rPr>
        <w:t>егулирование в сфере бухгалтерского учета и финансовой отчетности</w:t>
      </w:r>
      <w:r w:rsidR="00B14EB0" w:rsidRPr="00F5029D">
        <w:rPr>
          <w:rFonts w:cs="Times New Roman"/>
          <w:sz w:val="26"/>
          <w:szCs w:val="26"/>
        </w:rPr>
        <w:t>.</w:t>
      </w:r>
    </w:p>
    <w:p w:rsidR="003B7A81" w:rsidRPr="00222F53" w:rsidRDefault="00016846" w:rsidP="00397C11">
      <w:pPr>
        <w:rPr>
          <w:rFonts w:cs="Times New Roman"/>
          <w:sz w:val="26"/>
          <w:szCs w:val="26"/>
        </w:rPr>
      </w:pPr>
      <w:r w:rsidRPr="00F5029D">
        <w:rPr>
          <w:rFonts w:cs="Times New Roman"/>
          <w:sz w:val="26"/>
          <w:szCs w:val="26"/>
        </w:rPr>
        <w:t>4</w:t>
      </w:r>
      <w:r w:rsidR="003B7A81" w:rsidRPr="00F5029D">
        <w:rPr>
          <w:rFonts w:cs="Times New Roman"/>
          <w:sz w:val="26"/>
          <w:szCs w:val="26"/>
        </w:rPr>
        <w:t>.</w:t>
      </w:r>
      <w:r w:rsidRPr="00F5029D">
        <w:rPr>
          <w:rFonts w:cs="Times New Roman"/>
          <w:sz w:val="26"/>
          <w:szCs w:val="26"/>
        </w:rPr>
        <w:t> </w:t>
      </w:r>
      <w:r w:rsidR="00397C11" w:rsidRPr="00F5029D">
        <w:rPr>
          <w:rFonts w:cs="Times New Roman"/>
          <w:sz w:val="26"/>
          <w:szCs w:val="26"/>
        </w:rPr>
        <w:t>Назначение на должность и освобождение от должности</w:t>
      </w:r>
      <w:r w:rsidR="00397C11" w:rsidRPr="00222F53">
        <w:rPr>
          <w:rFonts w:cs="Times New Roman"/>
          <w:sz w:val="26"/>
          <w:szCs w:val="26"/>
        </w:rPr>
        <w:t xml:space="preserve"> </w:t>
      </w:r>
      <w:r w:rsidR="00696D6C" w:rsidRPr="00C83FF8">
        <w:rPr>
          <w:rFonts w:cs="Times New Roman"/>
          <w:sz w:val="26"/>
          <w:szCs w:val="26"/>
        </w:rPr>
        <w:t>главного специалиста-эксперта</w:t>
      </w:r>
      <w:r w:rsidR="00543D30" w:rsidRPr="00222F53">
        <w:rPr>
          <w:rFonts w:cs="Times New Roman"/>
          <w:sz w:val="26"/>
          <w:szCs w:val="26"/>
        </w:rPr>
        <w:t xml:space="preserve"> </w:t>
      </w:r>
      <w:r w:rsidR="00397C11" w:rsidRPr="00222F53">
        <w:rPr>
          <w:rFonts w:cs="Times New Roman"/>
          <w:sz w:val="26"/>
          <w:szCs w:val="26"/>
        </w:rPr>
        <w:t xml:space="preserve">осуществляются приказом </w:t>
      </w:r>
      <w:r w:rsidR="00543D30" w:rsidRPr="00222F53">
        <w:rPr>
          <w:rFonts w:cs="Times New Roman"/>
          <w:sz w:val="26"/>
          <w:szCs w:val="26"/>
        </w:rPr>
        <w:t>Управления Федеральной налоговой службы по Ставропольскому краю</w:t>
      </w:r>
      <w:r w:rsidR="00543D30">
        <w:rPr>
          <w:rFonts w:cs="Times New Roman"/>
          <w:sz w:val="26"/>
          <w:szCs w:val="26"/>
        </w:rPr>
        <w:t xml:space="preserve"> </w:t>
      </w:r>
      <w:r w:rsidR="00543D30" w:rsidRPr="00222F53">
        <w:rPr>
          <w:rFonts w:cs="Times New Roman"/>
          <w:sz w:val="26"/>
          <w:szCs w:val="26"/>
        </w:rPr>
        <w:t>(далее – Управление)</w:t>
      </w:r>
      <w:r w:rsidR="003B7A81" w:rsidRPr="00222F53">
        <w:rPr>
          <w:rFonts w:cs="Times New Roman"/>
          <w:sz w:val="26"/>
          <w:szCs w:val="26"/>
        </w:rPr>
        <w:t>.</w:t>
      </w:r>
    </w:p>
    <w:p w:rsidR="003B7A81" w:rsidRPr="00696D6C" w:rsidRDefault="001559CE" w:rsidP="00696D6C">
      <w:pPr>
        <w:ind w:firstLine="720"/>
        <w:rPr>
          <w:sz w:val="26"/>
          <w:szCs w:val="26"/>
        </w:rPr>
      </w:pPr>
      <w:r w:rsidRPr="00222F53">
        <w:rPr>
          <w:rFonts w:cs="Times New Roman"/>
          <w:sz w:val="26"/>
          <w:szCs w:val="26"/>
        </w:rPr>
        <w:t>5. </w:t>
      </w:r>
      <w:r w:rsidR="00696D6C" w:rsidRPr="00696D6C">
        <w:rPr>
          <w:sz w:val="26"/>
          <w:szCs w:val="26"/>
        </w:rPr>
        <w:t>Главный специалист-эксперт непосредственно подчиняется начальнику отдела.</w:t>
      </w:r>
    </w:p>
    <w:p w:rsidR="00696D6C" w:rsidRPr="00696D6C" w:rsidRDefault="00696D6C" w:rsidP="00696D6C">
      <w:pPr>
        <w:shd w:val="clear" w:color="auto" w:fill="FFFFFF"/>
        <w:tabs>
          <w:tab w:val="left" w:pos="0"/>
        </w:tabs>
        <w:rPr>
          <w:sz w:val="26"/>
          <w:szCs w:val="26"/>
        </w:rPr>
      </w:pPr>
      <w:r w:rsidRPr="00696D6C">
        <w:rPr>
          <w:sz w:val="26"/>
          <w:szCs w:val="26"/>
        </w:rPr>
        <w:t xml:space="preserve">На период отсутствия главного специалиста - эксперта отдела его обязанности исполняет </w:t>
      </w:r>
      <w:r w:rsidR="00C63A71">
        <w:rPr>
          <w:sz w:val="26"/>
          <w:szCs w:val="26"/>
        </w:rPr>
        <w:t xml:space="preserve">ведущий </w:t>
      </w:r>
      <w:r w:rsidRPr="00696D6C">
        <w:rPr>
          <w:sz w:val="26"/>
          <w:szCs w:val="26"/>
        </w:rPr>
        <w:t xml:space="preserve">специалист-эксперт отдела. </w:t>
      </w:r>
      <w:r w:rsidR="00C63A71">
        <w:rPr>
          <w:sz w:val="26"/>
          <w:szCs w:val="26"/>
        </w:rPr>
        <w:t xml:space="preserve">Главный специалист-эксперт исполняет обязанности ведущего специалиста-эксперта. </w:t>
      </w:r>
    </w:p>
    <w:p w:rsidR="003B7A81" w:rsidRPr="00222F53" w:rsidRDefault="003B7A81" w:rsidP="00B310A4">
      <w:pPr>
        <w:pStyle w:val="ConsPlusNormal"/>
        <w:jc w:val="both"/>
        <w:rPr>
          <w:rFonts w:ascii="Times New Roman" w:hAnsi="Times New Roman" w:cs="Times New Roman"/>
          <w:sz w:val="26"/>
          <w:szCs w:val="26"/>
          <w:highlight w:val="yellow"/>
        </w:rPr>
      </w:pPr>
    </w:p>
    <w:p w:rsidR="003B7A81" w:rsidRPr="00222F53" w:rsidRDefault="003B7A81" w:rsidP="003B7A81">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w:t>
      </w:r>
      <w:r w:rsidR="0049073B" w:rsidRPr="00222F53">
        <w:rPr>
          <w:rFonts w:ascii="Times New Roman" w:hAnsi="Times New Roman" w:cs="Times New Roman"/>
          <w:b/>
          <w:sz w:val="26"/>
          <w:szCs w:val="26"/>
        </w:rPr>
        <w:t> </w:t>
      </w:r>
      <w:r w:rsidRPr="00222F53">
        <w:rPr>
          <w:rFonts w:ascii="Times New Roman" w:hAnsi="Times New Roman" w:cs="Times New Roman"/>
          <w:b/>
          <w:sz w:val="26"/>
          <w:szCs w:val="26"/>
        </w:rPr>
        <w:t>Квалификационные требования</w:t>
      </w:r>
      <w:r w:rsidR="00721040" w:rsidRPr="00222F53">
        <w:rPr>
          <w:rFonts w:ascii="Times New Roman" w:hAnsi="Times New Roman" w:cs="Times New Roman"/>
          <w:b/>
          <w:sz w:val="26"/>
          <w:szCs w:val="26"/>
        </w:rPr>
        <w:br/>
        <w:t>для замещения должности гражданской службы</w:t>
      </w:r>
    </w:p>
    <w:p w:rsidR="003B7A81" w:rsidRPr="00222F53" w:rsidRDefault="003B7A81" w:rsidP="00B310A4">
      <w:pPr>
        <w:widowControl w:val="0"/>
        <w:rPr>
          <w:rFonts w:cs="Times New Roman"/>
          <w:sz w:val="26"/>
          <w:szCs w:val="26"/>
          <w:highlight w:val="yellow"/>
        </w:rPr>
      </w:pPr>
    </w:p>
    <w:p w:rsidR="003B7A81" w:rsidRPr="00222F53" w:rsidRDefault="007B2780" w:rsidP="003B7A81">
      <w:pPr>
        <w:widowControl w:val="0"/>
        <w:rPr>
          <w:rFonts w:cs="Times New Roman"/>
          <w:sz w:val="26"/>
          <w:szCs w:val="26"/>
        </w:rPr>
      </w:pPr>
      <w:r w:rsidRPr="00222F53">
        <w:rPr>
          <w:rFonts w:cs="Times New Roman"/>
          <w:sz w:val="26"/>
          <w:szCs w:val="26"/>
        </w:rPr>
        <w:t>6</w:t>
      </w:r>
      <w:r w:rsidR="003B7A81" w:rsidRPr="00222F53">
        <w:rPr>
          <w:rFonts w:cs="Times New Roman"/>
          <w:sz w:val="26"/>
          <w:szCs w:val="26"/>
        </w:rPr>
        <w:t>.</w:t>
      </w:r>
      <w:r w:rsidR="0049073B" w:rsidRPr="00222F53">
        <w:rPr>
          <w:rFonts w:cs="Times New Roman"/>
          <w:sz w:val="26"/>
          <w:szCs w:val="26"/>
        </w:rPr>
        <w:t> </w:t>
      </w:r>
      <w:r w:rsidR="003B7A81" w:rsidRPr="00222F53">
        <w:rPr>
          <w:rFonts w:cs="Times New Roman"/>
          <w:sz w:val="26"/>
          <w:szCs w:val="26"/>
        </w:rPr>
        <w:t xml:space="preserve">Для замещения должности </w:t>
      </w:r>
      <w:r w:rsidR="00696D6C" w:rsidRPr="00696D6C">
        <w:rPr>
          <w:sz w:val="26"/>
          <w:szCs w:val="26"/>
        </w:rPr>
        <w:t>главного специалиста - эксперта</w:t>
      </w:r>
      <w:r w:rsidR="00222F53" w:rsidRPr="00222F53">
        <w:rPr>
          <w:rFonts w:cs="Times New Roman"/>
          <w:sz w:val="26"/>
          <w:szCs w:val="26"/>
        </w:rPr>
        <w:t xml:space="preserve"> </w:t>
      </w:r>
      <w:r w:rsidR="00706052">
        <w:rPr>
          <w:rFonts w:cs="Times New Roman"/>
          <w:sz w:val="26"/>
          <w:szCs w:val="26"/>
        </w:rPr>
        <w:t>отдела</w:t>
      </w:r>
      <w:r w:rsidR="003B7A81" w:rsidRPr="00222F53">
        <w:rPr>
          <w:rFonts w:cs="Times New Roman"/>
          <w:sz w:val="26"/>
          <w:szCs w:val="26"/>
        </w:rPr>
        <w:t xml:space="preserve"> устанавливаются следующие требования</w:t>
      </w:r>
      <w:r w:rsidR="009A7768" w:rsidRPr="00222F53">
        <w:rPr>
          <w:rFonts w:cs="Times New Roman"/>
          <w:sz w:val="26"/>
          <w:szCs w:val="26"/>
        </w:rPr>
        <w:t>.</w:t>
      </w:r>
    </w:p>
    <w:p w:rsidR="003B7A81" w:rsidRDefault="007B2780" w:rsidP="0041019D">
      <w:pPr>
        <w:rPr>
          <w:rFonts w:cs="Times New Roman"/>
          <w:sz w:val="26"/>
          <w:szCs w:val="26"/>
        </w:rPr>
      </w:pPr>
      <w:r w:rsidRPr="00222F53">
        <w:rPr>
          <w:rFonts w:cs="Times New Roman"/>
          <w:sz w:val="26"/>
          <w:szCs w:val="26"/>
        </w:rPr>
        <w:t>6.1.</w:t>
      </w:r>
      <w:r w:rsidR="0049073B" w:rsidRPr="00222F53">
        <w:rPr>
          <w:rFonts w:cs="Times New Roman"/>
          <w:sz w:val="26"/>
          <w:szCs w:val="26"/>
        </w:rPr>
        <w:t> </w:t>
      </w:r>
      <w:r w:rsidRPr="00222F53">
        <w:rPr>
          <w:rFonts w:cs="Times New Roman"/>
          <w:sz w:val="26"/>
          <w:szCs w:val="26"/>
        </w:rPr>
        <w:t>Н</w:t>
      </w:r>
      <w:r w:rsidR="003B7A81" w:rsidRPr="00222F53">
        <w:rPr>
          <w:rFonts w:cs="Times New Roman"/>
          <w:sz w:val="26"/>
          <w:szCs w:val="26"/>
        </w:rPr>
        <w:t xml:space="preserve">аличие </w:t>
      </w:r>
      <w:r w:rsidR="0041019D" w:rsidRPr="00222F53">
        <w:rPr>
          <w:rFonts w:cs="Times New Roman"/>
          <w:sz w:val="26"/>
          <w:szCs w:val="26"/>
        </w:rPr>
        <w:t>высшего образования</w:t>
      </w:r>
      <w:r w:rsidR="00804AB6" w:rsidRPr="00706052">
        <w:rPr>
          <w:rFonts w:cs="Times New Roman"/>
          <w:sz w:val="26"/>
          <w:szCs w:val="26"/>
        </w:rPr>
        <w:t>.</w:t>
      </w:r>
    </w:p>
    <w:p w:rsidR="00335E38" w:rsidRPr="00335E38" w:rsidRDefault="00335E38" w:rsidP="0041019D">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44318B" w:rsidRPr="00222F53" w:rsidRDefault="0098413A" w:rsidP="00452018">
      <w:pPr>
        <w:widowControl w:val="0"/>
        <w:rPr>
          <w:rFonts w:cs="Times New Roman"/>
          <w:spacing w:val="-2"/>
          <w:sz w:val="26"/>
          <w:szCs w:val="26"/>
        </w:rPr>
      </w:pPr>
      <w:r w:rsidRPr="00222F53">
        <w:rPr>
          <w:rFonts w:cs="Times New Roman"/>
          <w:spacing w:val="-2"/>
          <w:sz w:val="26"/>
          <w:szCs w:val="26"/>
        </w:rPr>
        <w:t>6.</w:t>
      </w:r>
      <w:r w:rsidR="00335E38">
        <w:rPr>
          <w:rFonts w:cs="Times New Roman"/>
          <w:spacing w:val="-2"/>
          <w:sz w:val="26"/>
          <w:szCs w:val="26"/>
        </w:rPr>
        <w:t>3</w:t>
      </w:r>
      <w:r w:rsidRPr="00222F53">
        <w:rPr>
          <w:rFonts w:cs="Times New Roman"/>
          <w:spacing w:val="-2"/>
          <w:sz w:val="26"/>
          <w:szCs w:val="26"/>
        </w:rPr>
        <w:t>. </w:t>
      </w:r>
      <w:proofErr w:type="gramStart"/>
      <w:r w:rsidRPr="00222F53">
        <w:rPr>
          <w:rFonts w:cs="Times New Roman"/>
          <w:spacing w:val="-2"/>
          <w:sz w:val="26"/>
          <w:szCs w:val="26"/>
        </w:rPr>
        <w:t>Н</w:t>
      </w:r>
      <w:r w:rsidR="00F975FE" w:rsidRPr="00222F53">
        <w:rPr>
          <w:rFonts w:cs="Times New Roman"/>
          <w:spacing w:val="-2"/>
          <w:sz w:val="26"/>
          <w:szCs w:val="26"/>
        </w:rPr>
        <w:t>аличие</w:t>
      </w:r>
      <w:r w:rsidR="0044318B" w:rsidRPr="00222F53">
        <w:rPr>
          <w:rFonts w:cs="Times New Roman"/>
          <w:spacing w:val="-2"/>
          <w:sz w:val="26"/>
          <w:szCs w:val="26"/>
        </w:rPr>
        <w:t xml:space="preserve"> базовых знаний</w:t>
      </w:r>
      <w:r w:rsidR="00F17EC4" w:rsidRPr="00222F53">
        <w:rPr>
          <w:rFonts w:cs="Times New Roman"/>
          <w:spacing w:val="-2"/>
          <w:sz w:val="26"/>
          <w:szCs w:val="26"/>
        </w:rPr>
        <w:t>:</w:t>
      </w:r>
      <w:r w:rsidR="00452018" w:rsidRPr="00222F53">
        <w:rPr>
          <w:rFonts w:cs="Times New Roman"/>
          <w:spacing w:val="-2"/>
          <w:sz w:val="26"/>
          <w:szCs w:val="26"/>
        </w:rPr>
        <w:t xml:space="preserve"> </w:t>
      </w:r>
      <w:r w:rsidR="007972CB" w:rsidRPr="00222F53">
        <w:rPr>
          <w:rFonts w:cs="Times New Roman"/>
          <w:sz w:val="26"/>
          <w:szCs w:val="26"/>
        </w:rPr>
        <w:t>государственного языка Российской Федерации (русского языка);</w:t>
      </w:r>
      <w:r w:rsidR="00452018" w:rsidRPr="00222F53">
        <w:rPr>
          <w:rFonts w:cs="Times New Roman"/>
          <w:sz w:val="26"/>
          <w:szCs w:val="26"/>
        </w:rPr>
        <w:t xml:space="preserve"> </w:t>
      </w:r>
      <w:r w:rsidR="007972CB" w:rsidRPr="00222F53">
        <w:rPr>
          <w:rFonts w:cs="Times New Roman"/>
          <w:sz w:val="26"/>
          <w:szCs w:val="26"/>
        </w:rPr>
        <w:t xml:space="preserve">основ </w:t>
      </w:r>
      <w:hyperlink r:id="rId9" w:history="1">
        <w:r w:rsidR="007972CB" w:rsidRPr="00222F53">
          <w:rPr>
            <w:rFonts w:cs="Times New Roman"/>
            <w:sz w:val="26"/>
            <w:szCs w:val="26"/>
          </w:rPr>
          <w:t>Конституции</w:t>
        </w:r>
      </w:hyperlink>
      <w:r w:rsidR="007972CB" w:rsidRPr="00222F53">
        <w:rPr>
          <w:rFonts w:cs="Times New Roman"/>
          <w:sz w:val="26"/>
          <w:szCs w:val="26"/>
        </w:rPr>
        <w:t xml:space="preserve"> Российской Федерации, Федерального </w:t>
      </w:r>
      <w:hyperlink r:id="rId10" w:history="1">
        <w:r w:rsidR="007972CB" w:rsidRPr="00222F53">
          <w:rPr>
            <w:rFonts w:cs="Times New Roman"/>
            <w:sz w:val="26"/>
            <w:szCs w:val="26"/>
          </w:rPr>
          <w:t>закона</w:t>
        </w:r>
      </w:hyperlink>
      <w:r w:rsidR="007972CB" w:rsidRPr="00222F53">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222F53">
          <w:rPr>
            <w:rFonts w:cs="Times New Roman"/>
            <w:sz w:val="26"/>
            <w:szCs w:val="26"/>
          </w:rPr>
          <w:t>закона</w:t>
        </w:r>
      </w:hyperlink>
      <w:r w:rsidR="007972CB" w:rsidRPr="00222F5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222F53">
          <w:rPr>
            <w:rFonts w:cs="Times New Roman"/>
            <w:sz w:val="26"/>
            <w:szCs w:val="26"/>
          </w:rPr>
          <w:t>закона</w:t>
        </w:r>
      </w:hyperlink>
      <w:r w:rsidR="007972CB" w:rsidRPr="00222F53">
        <w:rPr>
          <w:rFonts w:cs="Times New Roman"/>
          <w:sz w:val="26"/>
          <w:szCs w:val="26"/>
        </w:rPr>
        <w:t xml:space="preserve"> от 25 декабря 2008 г. № 273-ФЗ «О противодействии коррупции»</w:t>
      </w:r>
      <w:r w:rsidR="00EC4666">
        <w:rPr>
          <w:rFonts w:cs="Times New Roman"/>
          <w:sz w:val="26"/>
          <w:szCs w:val="26"/>
        </w:rPr>
        <w:t xml:space="preserve">, </w:t>
      </w:r>
      <w:r w:rsidR="00EC4666" w:rsidRPr="00EC4666">
        <w:rPr>
          <w:rFonts w:cs="Times New Roman"/>
          <w:sz w:val="26"/>
          <w:szCs w:val="26"/>
        </w:rPr>
        <w:t>других</w:t>
      </w:r>
      <w:r w:rsidR="00EC4666" w:rsidRPr="00EC4666">
        <w:rPr>
          <w:spacing w:val="-2"/>
          <w:sz w:val="26"/>
          <w:szCs w:val="26"/>
        </w:rPr>
        <w:t xml:space="preserve"> федеральных конституционных законов, федеральных законов;</w:t>
      </w:r>
      <w:proofErr w:type="gramEnd"/>
      <w:r w:rsidR="00EC4666" w:rsidRPr="00EC4666">
        <w:rPr>
          <w:spacing w:val="-2"/>
          <w:sz w:val="26"/>
          <w:szCs w:val="26"/>
        </w:rPr>
        <w:t xml:space="preserve"> </w:t>
      </w:r>
      <w:proofErr w:type="gramStart"/>
      <w:r w:rsidR="00EC4666" w:rsidRPr="00EC4666">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w:t>
      </w:r>
      <w:r w:rsidR="00EC4666" w:rsidRPr="00EC4666">
        <w:rPr>
          <w:spacing w:val="-2"/>
          <w:sz w:val="26"/>
          <w:szCs w:val="26"/>
        </w:rPr>
        <w:lastRenderedPageBreak/>
        <w:t>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w:t>
      </w:r>
      <w:proofErr w:type="gramEnd"/>
      <w:r w:rsidR="00EC4666" w:rsidRPr="00EC4666">
        <w:rPr>
          <w:spacing w:val="-2"/>
          <w:sz w:val="26"/>
          <w:szCs w:val="26"/>
        </w:rPr>
        <w:t xml:space="preserve"> инструкции по делопроизводству; возможности и особенности </w:t>
      </w:r>
      <w:proofErr w:type="gramStart"/>
      <w:r w:rsidR="00EC4666" w:rsidRPr="00EC4666">
        <w:rPr>
          <w:spacing w:val="-2"/>
          <w:sz w:val="26"/>
          <w:szCs w:val="26"/>
        </w:rPr>
        <w:t>применения</w:t>
      </w:r>
      <w:proofErr w:type="gramEnd"/>
      <w:r w:rsidR="00EC4666" w:rsidRPr="00EC4666">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EC4666">
        <w:rPr>
          <w:rFonts w:cs="Times New Roman"/>
          <w:spacing w:val="-2"/>
          <w:sz w:val="26"/>
          <w:szCs w:val="26"/>
        </w:rPr>
        <w:t>.</w:t>
      </w:r>
    </w:p>
    <w:p w:rsidR="00E711C3" w:rsidRPr="00A506D5" w:rsidRDefault="006F411B" w:rsidP="00F72CE0">
      <w:pPr>
        <w:widowControl w:val="0"/>
        <w:rPr>
          <w:rFonts w:cs="Times New Roman"/>
          <w:sz w:val="26"/>
          <w:szCs w:val="26"/>
        </w:rPr>
      </w:pPr>
      <w:r w:rsidRPr="00A506D5">
        <w:rPr>
          <w:rFonts w:cs="Times New Roman"/>
          <w:sz w:val="26"/>
          <w:szCs w:val="26"/>
        </w:rPr>
        <w:t>6.</w:t>
      </w:r>
      <w:r w:rsidR="00335E38" w:rsidRPr="00A506D5">
        <w:rPr>
          <w:rFonts w:cs="Times New Roman"/>
          <w:sz w:val="26"/>
          <w:szCs w:val="26"/>
        </w:rPr>
        <w:t>4</w:t>
      </w:r>
      <w:r w:rsidR="00C20C8F" w:rsidRPr="00A506D5">
        <w:rPr>
          <w:rFonts w:cs="Times New Roman"/>
          <w:sz w:val="26"/>
          <w:szCs w:val="26"/>
        </w:rPr>
        <w:t>. Наличие</w:t>
      </w:r>
      <w:r w:rsidR="00E711C3" w:rsidRPr="00A506D5">
        <w:rPr>
          <w:rFonts w:cs="Times New Roman"/>
          <w:sz w:val="26"/>
          <w:szCs w:val="26"/>
        </w:rPr>
        <w:t xml:space="preserve"> профессиональных знаний</w:t>
      </w:r>
      <w:r w:rsidR="00F975FE" w:rsidRPr="00A506D5">
        <w:rPr>
          <w:rFonts w:cs="Times New Roman"/>
          <w:sz w:val="26"/>
          <w:szCs w:val="26"/>
        </w:rPr>
        <w:t>:</w:t>
      </w:r>
    </w:p>
    <w:p w:rsidR="001B1490" w:rsidRDefault="004C6118" w:rsidP="00A506D5">
      <w:pPr>
        <w:pStyle w:val="af2"/>
        <w:spacing w:after="0" w:line="240" w:lineRule="auto"/>
        <w:ind w:left="0"/>
        <w:contextualSpacing w:val="0"/>
        <w:jc w:val="both"/>
        <w:rPr>
          <w:rFonts w:ascii="Times New Roman" w:hAnsi="Times New Roman"/>
          <w:sz w:val="26"/>
          <w:szCs w:val="26"/>
        </w:rPr>
      </w:pPr>
      <w:r>
        <w:rPr>
          <w:rFonts w:ascii="Times New Roman" w:hAnsi="Times New Roman"/>
          <w:sz w:val="26"/>
          <w:szCs w:val="26"/>
        </w:rPr>
        <w:t xml:space="preserve">          </w:t>
      </w:r>
      <w:r w:rsidR="006F411B" w:rsidRPr="00A506D5">
        <w:rPr>
          <w:rFonts w:ascii="Times New Roman" w:hAnsi="Times New Roman"/>
          <w:sz w:val="26"/>
          <w:szCs w:val="26"/>
        </w:rPr>
        <w:t>6.</w:t>
      </w:r>
      <w:r w:rsidR="00335E38" w:rsidRPr="00A506D5">
        <w:rPr>
          <w:rFonts w:ascii="Times New Roman" w:hAnsi="Times New Roman"/>
          <w:sz w:val="26"/>
          <w:szCs w:val="26"/>
        </w:rPr>
        <w:t>4</w:t>
      </w:r>
      <w:r w:rsidR="00CA730A" w:rsidRPr="00A506D5">
        <w:rPr>
          <w:rFonts w:ascii="Times New Roman" w:hAnsi="Times New Roman"/>
          <w:sz w:val="26"/>
          <w:szCs w:val="26"/>
        </w:rPr>
        <w:t>.1.</w:t>
      </w:r>
      <w:r w:rsidR="0071560A" w:rsidRPr="00A506D5">
        <w:rPr>
          <w:rFonts w:ascii="Times New Roman" w:hAnsi="Times New Roman"/>
          <w:sz w:val="26"/>
          <w:szCs w:val="26"/>
        </w:rPr>
        <w:t> </w:t>
      </w:r>
      <w:r w:rsidR="00CA730A" w:rsidRPr="00A506D5">
        <w:rPr>
          <w:rFonts w:ascii="Times New Roman" w:hAnsi="Times New Roman"/>
          <w:sz w:val="26"/>
          <w:szCs w:val="26"/>
        </w:rPr>
        <w:t>В сфере законодательства Российской Федерации:</w:t>
      </w:r>
      <w:r w:rsidR="003219ED" w:rsidRPr="00A506D5">
        <w:rPr>
          <w:rFonts w:ascii="Times New Roman" w:hAnsi="Times New Roman"/>
          <w:sz w:val="26"/>
          <w:szCs w:val="26"/>
        </w:rPr>
        <w:t xml:space="preserve"> </w:t>
      </w:r>
    </w:p>
    <w:p w:rsidR="002E2713" w:rsidRPr="002E2713" w:rsidRDefault="002E2713" w:rsidP="002E2713">
      <w:pPr>
        <w:pStyle w:val="af2"/>
        <w:numPr>
          <w:ilvl w:val="0"/>
          <w:numId w:val="1"/>
        </w:numPr>
        <w:autoSpaceDE w:val="0"/>
        <w:autoSpaceDN w:val="0"/>
        <w:adjustRightInd w:val="0"/>
        <w:jc w:val="both"/>
        <w:rPr>
          <w:rFonts w:ascii="Times New Roman" w:hAnsi="Times New Roman"/>
          <w:sz w:val="26"/>
          <w:szCs w:val="26"/>
        </w:rPr>
      </w:pPr>
      <w:r w:rsidRPr="002E2713">
        <w:rPr>
          <w:rFonts w:ascii="Times New Roman" w:hAnsi="Times New Roman"/>
          <w:sz w:val="26"/>
          <w:szCs w:val="26"/>
        </w:rPr>
        <w:t xml:space="preserve">Бюджетный </w:t>
      </w:r>
      <w:hyperlink r:id="rId13" w:history="1">
        <w:r w:rsidRPr="002E2713">
          <w:rPr>
            <w:rFonts w:ascii="Times New Roman" w:hAnsi="Times New Roman"/>
            <w:sz w:val="26"/>
            <w:szCs w:val="26"/>
          </w:rPr>
          <w:t>кодекс</w:t>
        </w:r>
      </w:hyperlink>
      <w:r w:rsidRPr="002E2713">
        <w:rPr>
          <w:rFonts w:ascii="Times New Roman" w:hAnsi="Times New Roman"/>
          <w:sz w:val="26"/>
          <w:szCs w:val="26"/>
        </w:rPr>
        <w:t xml:space="preserve"> Российской Федерации</w:t>
      </w:r>
      <w:r>
        <w:rPr>
          <w:rFonts w:ascii="Times New Roman" w:hAnsi="Times New Roman"/>
          <w:sz w:val="26"/>
          <w:szCs w:val="26"/>
        </w:rPr>
        <w:t>,</w:t>
      </w:r>
    </w:p>
    <w:p w:rsidR="00AD0D1D" w:rsidRPr="00AD0D1D" w:rsidRDefault="00AD0D1D" w:rsidP="00AD0D1D">
      <w:pPr>
        <w:pStyle w:val="af2"/>
        <w:numPr>
          <w:ilvl w:val="0"/>
          <w:numId w:val="1"/>
        </w:numPr>
        <w:spacing w:after="0" w:line="240" w:lineRule="auto"/>
        <w:contextualSpacing w:val="0"/>
        <w:jc w:val="both"/>
        <w:rPr>
          <w:rFonts w:ascii="Times New Roman" w:hAnsi="Times New Roman"/>
          <w:color w:val="000000" w:themeColor="text1"/>
          <w:sz w:val="26"/>
          <w:szCs w:val="26"/>
        </w:rPr>
      </w:pPr>
      <w:r w:rsidRPr="00AD0D1D">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2E2713" w:rsidRDefault="002E2713" w:rsidP="002E2713">
      <w:pPr>
        <w:pStyle w:val="af2"/>
        <w:numPr>
          <w:ilvl w:val="0"/>
          <w:numId w:val="1"/>
        </w:numPr>
        <w:autoSpaceDE w:val="0"/>
        <w:autoSpaceDN w:val="0"/>
        <w:adjustRightInd w:val="0"/>
        <w:rPr>
          <w:rFonts w:ascii="Times New Roman" w:hAnsi="Times New Roman"/>
          <w:sz w:val="26"/>
          <w:szCs w:val="26"/>
        </w:rPr>
      </w:pPr>
      <w:r w:rsidRPr="00AF40B8">
        <w:rPr>
          <w:rFonts w:ascii="Times New Roman" w:hAnsi="Times New Roman"/>
          <w:sz w:val="26"/>
          <w:szCs w:val="26"/>
        </w:rPr>
        <w:t xml:space="preserve">Федеральный </w:t>
      </w:r>
      <w:hyperlink r:id="rId14" w:history="1">
        <w:r w:rsidRPr="00AF40B8">
          <w:rPr>
            <w:rFonts w:ascii="Times New Roman" w:hAnsi="Times New Roman"/>
            <w:sz w:val="26"/>
            <w:szCs w:val="26"/>
          </w:rPr>
          <w:t>закон</w:t>
        </w:r>
      </w:hyperlink>
      <w:r w:rsidRPr="00AF40B8">
        <w:rPr>
          <w:rFonts w:ascii="Times New Roman" w:hAnsi="Times New Roman"/>
          <w:sz w:val="26"/>
          <w:szCs w:val="26"/>
        </w:rPr>
        <w:t xml:space="preserve"> от 6 декабря 2011 г. </w:t>
      </w:r>
      <w:r w:rsidR="00F1730C">
        <w:rPr>
          <w:rFonts w:ascii="Times New Roman" w:hAnsi="Times New Roman"/>
          <w:sz w:val="26"/>
          <w:szCs w:val="26"/>
        </w:rPr>
        <w:t>№</w:t>
      </w:r>
      <w:r w:rsidRPr="00AF40B8">
        <w:rPr>
          <w:rFonts w:ascii="Times New Roman" w:hAnsi="Times New Roman"/>
          <w:sz w:val="26"/>
          <w:szCs w:val="26"/>
        </w:rPr>
        <w:t xml:space="preserve"> 402-ФЗ "О бух</w:t>
      </w:r>
      <w:r w:rsidR="00AF40B8">
        <w:rPr>
          <w:rFonts w:ascii="Times New Roman" w:hAnsi="Times New Roman"/>
          <w:sz w:val="26"/>
          <w:szCs w:val="26"/>
        </w:rPr>
        <w:t>галтерском учете",</w:t>
      </w:r>
    </w:p>
    <w:p w:rsidR="00020F68" w:rsidRPr="00020F68" w:rsidRDefault="00020F68" w:rsidP="00020F68">
      <w:pPr>
        <w:pStyle w:val="af2"/>
        <w:numPr>
          <w:ilvl w:val="0"/>
          <w:numId w:val="1"/>
        </w:numPr>
        <w:autoSpaceDE w:val="0"/>
        <w:autoSpaceDN w:val="0"/>
        <w:adjustRightInd w:val="0"/>
        <w:jc w:val="both"/>
        <w:rPr>
          <w:rFonts w:ascii="Times New Roman" w:hAnsi="Times New Roman"/>
          <w:sz w:val="26"/>
          <w:szCs w:val="26"/>
        </w:rPr>
      </w:pPr>
      <w:r w:rsidRPr="00020F68">
        <w:rPr>
          <w:rFonts w:ascii="Times New Roman" w:hAnsi="Times New Roman"/>
          <w:sz w:val="26"/>
          <w:szCs w:val="26"/>
        </w:rPr>
        <w:t>Федеральный закон о федеральном бюджете на соответствующий год,</w:t>
      </w:r>
    </w:p>
    <w:p w:rsidR="004761B8" w:rsidRPr="004761B8" w:rsidRDefault="00FB458E" w:rsidP="004761B8">
      <w:pPr>
        <w:pStyle w:val="af2"/>
        <w:numPr>
          <w:ilvl w:val="0"/>
          <w:numId w:val="1"/>
        </w:numPr>
        <w:autoSpaceDE w:val="0"/>
        <w:autoSpaceDN w:val="0"/>
        <w:adjustRightInd w:val="0"/>
        <w:jc w:val="both"/>
        <w:rPr>
          <w:rFonts w:ascii="Times New Roman" w:hAnsi="Times New Roman"/>
          <w:sz w:val="26"/>
          <w:szCs w:val="26"/>
        </w:rPr>
      </w:pPr>
      <w:hyperlink r:id="rId15" w:history="1">
        <w:r w:rsidR="004761B8" w:rsidRPr="004761B8">
          <w:rPr>
            <w:rFonts w:ascii="Times New Roman" w:hAnsi="Times New Roman"/>
            <w:sz w:val="26"/>
            <w:szCs w:val="26"/>
          </w:rPr>
          <w:t>Указ</w:t>
        </w:r>
      </w:hyperlink>
      <w:r w:rsidR="004761B8" w:rsidRPr="004761B8">
        <w:rPr>
          <w:rFonts w:ascii="Times New Roman" w:hAnsi="Times New Roman"/>
          <w:sz w:val="26"/>
          <w:szCs w:val="26"/>
        </w:rPr>
        <w:t xml:space="preserve"> Президента Российской Фед</w:t>
      </w:r>
      <w:r w:rsidR="004761B8">
        <w:rPr>
          <w:rFonts w:ascii="Times New Roman" w:hAnsi="Times New Roman"/>
          <w:sz w:val="26"/>
          <w:szCs w:val="26"/>
        </w:rPr>
        <w:t>ерации от 25 июля 2006 г. №</w:t>
      </w:r>
      <w:r w:rsidR="004761B8" w:rsidRPr="004761B8">
        <w:rPr>
          <w:rFonts w:ascii="Times New Roman" w:hAnsi="Times New Roman"/>
          <w:sz w:val="26"/>
          <w:szCs w:val="26"/>
        </w:rPr>
        <w:t xml:space="preserve"> 763 "О денежном содержании федеральных государственных гражданских служащих",</w:t>
      </w:r>
    </w:p>
    <w:p w:rsidR="001E009B" w:rsidRPr="001E009B" w:rsidRDefault="001E009B" w:rsidP="00AC30EB">
      <w:pPr>
        <w:pStyle w:val="af2"/>
        <w:numPr>
          <w:ilvl w:val="0"/>
          <w:numId w:val="1"/>
        </w:numPr>
        <w:autoSpaceDE w:val="0"/>
        <w:autoSpaceDN w:val="0"/>
        <w:adjustRightInd w:val="0"/>
        <w:jc w:val="both"/>
        <w:rPr>
          <w:rFonts w:ascii="Times New Roman" w:hAnsi="Times New Roman"/>
          <w:sz w:val="26"/>
          <w:szCs w:val="26"/>
        </w:rPr>
      </w:pPr>
      <w:r w:rsidRPr="001E009B">
        <w:rPr>
          <w:rFonts w:ascii="Times New Roman" w:hAnsi="Times New Roman"/>
          <w:sz w:val="26"/>
          <w:szCs w:val="28"/>
        </w:rPr>
        <w:t>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CF4226" w:rsidRDefault="00FB458E" w:rsidP="00CF4226">
      <w:pPr>
        <w:pStyle w:val="af2"/>
        <w:numPr>
          <w:ilvl w:val="0"/>
          <w:numId w:val="1"/>
        </w:numPr>
        <w:autoSpaceDE w:val="0"/>
        <w:autoSpaceDN w:val="0"/>
        <w:adjustRightInd w:val="0"/>
        <w:jc w:val="both"/>
        <w:rPr>
          <w:rFonts w:ascii="Times New Roman" w:hAnsi="Times New Roman"/>
          <w:sz w:val="26"/>
          <w:szCs w:val="26"/>
        </w:rPr>
      </w:pPr>
      <w:hyperlink r:id="rId16" w:history="1">
        <w:r w:rsidR="00CF4226" w:rsidRPr="00CF4226">
          <w:rPr>
            <w:rFonts w:ascii="Times New Roman" w:hAnsi="Times New Roman"/>
            <w:sz w:val="26"/>
            <w:szCs w:val="26"/>
          </w:rPr>
          <w:t>приказ</w:t>
        </w:r>
      </w:hyperlink>
      <w:r w:rsidR="00CF4226" w:rsidRPr="00CF4226">
        <w:rPr>
          <w:rFonts w:ascii="Times New Roman" w:hAnsi="Times New Roman"/>
          <w:sz w:val="26"/>
          <w:szCs w:val="26"/>
        </w:rPr>
        <w:t xml:space="preserve"> Минфина России от 6 декабря 2010 г. № 162н "Об утверждении Плана счетов бюджетного учета и Инструкции по его применению",</w:t>
      </w:r>
    </w:p>
    <w:p w:rsidR="00186E7D" w:rsidRDefault="00FB458E" w:rsidP="00186E7D">
      <w:pPr>
        <w:pStyle w:val="af2"/>
        <w:numPr>
          <w:ilvl w:val="0"/>
          <w:numId w:val="1"/>
        </w:numPr>
        <w:autoSpaceDE w:val="0"/>
        <w:autoSpaceDN w:val="0"/>
        <w:adjustRightInd w:val="0"/>
        <w:jc w:val="both"/>
        <w:rPr>
          <w:rFonts w:ascii="Times New Roman" w:hAnsi="Times New Roman"/>
          <w:sz w:val="26"/>
          <w:szCs w:val="26"/>
        </w:rPr>
      </w:pPr>
      <w:hyperlink r:id="rId17" w:history="1">
        <w:r w:rsidR="00186E7D" w:rsidRPr="00186E7D">
          <w:rPr>
            <w:rFonts w:ascii="Times New Roman" w:hAnsi="Times New Roman"/>
            <w:sz w:val="26"/>
            <w:szCs w:val="26"/>
          </w:rPr>
          <w:t>приказ</w:t>
        </w:r>
      </w:hyperlink>
      <w:r w:rsidR="00186E7D" w:rsidRPr="00186E7D">
        <w:rPr>
          <w:rFonts w:ascii="Times New Roman" w:hAnsi="Times New Roman"/>
          <w:sz w:val="26"/>
          <w:szCs w:val="26"/>
        </w:rPr>
        <w:t xml:space="preserve"> Минфина России от 28 декабря 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055F28" w:rsidRDefault="00055F28" w:rsidP="00055F28">
      <w:pPr>
        <w:pStyle w:val="af2"/>
        <w:numPr>
          <w:ilvl w:val="0"/>
          <w:numId w:val="1"/>
        </w:numPr>
        <w:autoSpaceDE w:val="0"/>
        <w:autoSpaceDN w:val="0"/>
        <w:adjustRightInd w:val="0"/>
        <w:jc w:val="both"/>
        <w:rPr>
          <w:rFonts w:ascii="Times New Roman" w:hAnsi="Times New Roman"/>
          <w:sz w:val="26"/>
          <w:szCs w:val="26"/>
        </w:rPr>
      </w:pPr>
      <w:r>
        <w:rPr>
          <w:rFonts w:ascii="Times New Roman" w:hAnsi="Times New Roman"/>
          <w:sz w:val="26"/>
          <w:szCs w:val="26"/>
        </w:rPr>
        <w:t>Приказ Минфина России от 08.06.2018 №132н «О порядке формирования и применения кодов бюджетной классификации Российской Федерации, их структуре и принципах назначения»,</w:t>
      </w:r>
    </w:p>
    <w:p w:rsidR="00055F28" w:rsidRPr="00186E7D" w:rsidRDefault="00055F28" w:rsidP="00055F28">
      <w:pPr>
        <w:pStyle w:val="af2"/>
        <w:numPr>
          <w:ilvl w:val="0"/>
          <w:numId w:val="1"/>
        </w:numPr>
        <w:autoSpaceDE w:val="0"/>
        <w:autoSpaceDN w:val="0"/>
        <w:adjustRightInd w:val="0"/>
        <w:jc w:val="both"/>
        <w:rPr>
          <w:rFonts w:ascii="Times New Roman" w:hAnsi="Times New Roman"/>
          <w:sz w:val="26"/>
          <w:szCs w:val="26"/>
        </w:rPr>
      </w:pPr>
      <w:r>
        <w:rPr>
          <w:rFonts w:ascii="Times New Roman" w:hAnsi="Times New Roman"/>
          <w:sz w:val="26"/>
          <w:szCs w:val="26"/>
        </w:rPr>
        <w:t xml:space="preserve">Приказ Минфина России от 29.11.2017 №209н «Об утверждении </w:t>
      </w:r>
      <w:proofErr w:type="gramStart"/>
      <w:r>
        <w:rPr>
          <w:rFonts w:ascii="Times New Roman" w:hAnsi="Times New Roman"/>
          <w:sz w:val="26"/>
          <w:szCs w:val="26"/>
        </w:rPr>
        <w:t>порядка применения классификации операций сектора государственного управления</w:t>
      </w:r>
      <w:proofErr w:type="gramEnd"/>
      <w:r>
        <w:rPr>
          <w:rFonts w:ascii="Times New Roman" w:hAnsi="Times New Roman"/>
          <w:sz w:val="26"/>
          <w:szCs w:val="26"/>
        </w:rPr>
        <w:t>»,</w:t>
      </w:r>
    </w:p>
    <w:p w:rsidR="00AC30EB" w:rsidRPr="002016D0" w:rsidRDefault="00FB458E" w:rsidP="00AC30EB">
      <w:pPr>
        <w:pStyle w:val="af2"/>
        <w:numPr>
          <w:ilvl w:val="0"/>
          <w:numId w:val="1"/>
        </w:numPr>
        <w:autoSpaceDE w:val="0"/>
        <w:autoSpaceDN w:val="0"/>
        <w:adjustRightInd w:val="0"/>
        <w:jc w:val="both"/>
        <w:rPr>
          <w:rFonts w:ascii="Times New Roman" w:hAnsi="Times New Roman"/>
          <w:sz w:val="26"/>
          <w:szCs w:val="26"/>
        </w:rPr>
      </w:pPr>
      <w:hyperlink r:id="rId18" w:history="1">
        <w:r w:rsidR="00AC30EB" w:rsidRPr="002016D0">
          <w:rPr>
            <w:rFonts w:ascii="Times New Roman" w:hAnsi="Times New Roman"/>
            <w:sz w:val="26"/>
            <w:szCs w:val="26"/>
          </w:rPr>
          <w:t>приказ</w:t>
        </w:r>
      </w:hyperlink>
      <w:r w:rsidR="00AC30EB" w:rsidRPr="002016D0">
        <w:rPr>
          <w:rFonts w:ascii="Times New Roman" w:hAnsi="Times New Roman"/>
          <w:sz w:val="26"/>
          <w:szCs w:val="26"/>
        </w:rPr>
        <w:t xml:space="preserve"> Минфина России от 23 мая 2016 г. </w:t>
      </w:r>
      <w:r w:rsidR="00FC1F99" w:rsidRPr="002016D0">
        <w:rPr>
          <w:rFonts w:ascii="Times New Roman" w:hAnsi="Times New Roman"/>
          <w:sz w:val="26"/>
          <w:szCs w:val="26"/>
        </w:rPr>
        <w:t xml:space="preserve">№ </w:t>
      </w:r>
      <w:r w:rsidR="00AC30EB" w:rsidRPr="002016D0">
        <w:rPr>
          <w:rFonts w:ascii="Times New Roman" w:hAnsi="Times New Roman"/>
          <w:sz w:val="26"/>
          <w:szCs w:val="26"/>
        </w:rPr>
        <w:t>70н "Об утверждении программы разработки федеральных стандартов бухгалтер</w:t>
      </w:r>
      <w:r w:rsidR="00FC1F99" w:rsidRPr="002016D0">
        <w:rPr>
          <w:rFonts w:ascii="Times New Roman" w:hAnsi="Times New Roman"/>
          <w:sz w:val="26"/>
          <w:szCs w:val="26"/>
        </w:rPr>
        <w:t>ского учета на 2016 - 2018 гг.",</w:t>
      </w:r>
    </w:p>
    <w:p w:rsidR="004568F3" w:rsidRPr="004568F3" w:rsidRDefault="004568F3" w:rsidP="004568F3">
      <w:pPr>
        <w:pStyle w:val="af2"/>
        <w:numPr>
          <w:ilvl w:val="0"/>
          <w:numId w:val="1"/>
        </w:numPr>
        <w:autoSpaceDE w:val="0"/>
        <w:autoSpaceDN w:val="0"/>
        <w:adjustRightInd w:val="0"/>
        <w:spacing w:after="0" w:line="240" w:lineRule="auto"/>
        <w:jc w:val="both"/>
        <w:rPr>
          <w:rFonts w:ascii="Times New Roman" w:hAnsi="Times New Roman"/>
          <w:sz w:val="26"/>
          <w:szCs w:val="28"/>
        </w:rPr>
      </w:pPr>
      <w:r w:rsidRPr="004568F3">
        <w:rPr>
          <w:rFonts w:ascii="Times New Roman" w:hAnsi="Times New Roman"/>
          <w:sz w:val="26"/>
          <w:szCs w:val="28"/>
        </w:rPr>
        <w:t>Приказ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4568F3" w:rsidRDefault="004568F3" w:rsidP="004568F3">
      <w:pPr>
        <w:pStyle w:val="af2"/>
        <w:numPr>
          <w:ilvl w:val="0"/>
          <w:numId w:val="1"/>
        </w:numPr>
        <w:autoSpaceDE w:val="0"/>
        <w:autoSpaceDN w:val="0"/>
        <w:adjustRightInd w:val="0"/>
        <w:spacing w:after="0" w:line="240" w:lineRule="auto"/>
        <w:jc w:val="both"/>
        <w:rPr>
          <w:rFonts w:ascii="Times New Roman" w:hAnsi="Times New Roman"/>
          <w:sz w:val="26"/>
          <w:szCs w:val="28"/>
        </w:rPr>
      </w:pPr>
      <w:r w:rsidRPr="004568F3">
        <w:rPr>
          <w:rFonts w:ascii="Times New Roman" w:hAnsi="Times New Roman"/>
          <w:sz w:val="26"/>
          <w:szCs w:val="28"/>
        </w:rPr>
        <w:t>Приказ Минфина России от 31.12.2016 № 257н «Об утверждении федерального стандарта бухгалтерского учета для организаций государственного сектора «Основные средства»,</w:t>
      </w:r>
    </w:p>
    <w:p w:rsidR="00C63A71" w:rsidRDefault="002016D0" w:rsidP="00C63A71">
      <w:pPr>
        <w:pStyle w:val="af2"/>
        <w:numPr>
          <w:ilvl w:val="0"/>
          <w:numId w:val="1"/>
        </w:numPr>
        <w:spacing w:after="0"/>
        <w:jc w:val="both"/>
        <w:rPr>
          <w:rFonts w:ascii="Times New Roman" w:hAnsi="Times New Roman"/>
          <w:sz w:val="26"/>
          <w:szCs w:val="28"/>
        </w:rPr>
      </w:pPr>
      <w:r w:rsidRPr="002016D0">
        <w:rPr>
          <w:rFonts w:ascii="Times New Roman" w:hAnsi="Times New Roman"/>
          <w:sz w:val="26"/>
          <w:szCs w:val="28"/>
        </w:rPr>
        <w:t>Приказ Минфина России от 30.03.2015 № 52н «Об утверждении форм первичных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71560A" w:rsidRPr="00C63A71" w:rsidRDefault="002016D0" w:rsidP="00C63A71">
      <w:pPr>
        <w:ind w:left="709" w:firstLine="0"/>
        <w:rPr>
          <w:sz w:val="26"/>
          <w:szCs w:val="28"/>
        </w:rPr>
      </w:pPr>
      <w:r w:rsidRPr="00C63A71">
        <w:rPr>
          <w:sz w:val="26"/>
          <w:szCs w:val="26"/>
        </w:rPr>
        <w:lastRenderedPageBreak/>
        <w:t>Главный специалист-эксперт</w:t>
      </w:r>
      <w:r w:rsidR="00222F53" w:rsidRPr="00C63A71">
        <w:rPr>
          <w:sz w:val="26"/>
          <w:szCs w:val="26"/>
        </w:rPr>
        <w:t xml:space="preserve"> </w:t>
      </w:r>
      <w:r w:rsidR="00A506D5" w:rsidRPr="00C63A71">
        <w:rPr>
          <w:sz w:val="26"/>
          <w:szCs w:val="26"/>
        </w:rPr>
        <w:t>отдела</w:t>
      </w:r>
      <w:r w:rsidR="003219ED" w:rsidRPr="00C63A71">
        <w:rPr>
          <w:sz w:val="26"/>
          <w:szCs w:val="26"/>
        </w:rPr>
        <w:t xml:space="preserve"> </w:t>
      </w:r>
      <w:r w:rsidR="0081666B" w:rsidRPr="00C63A71">
        <w:rPr>
          <w:sz w:val="26"/>
          <w:szCs w:val="26"/>
        </w:rPr>
        <w:t xml:space="preserve">должен </w:t>
      </w:r>
      <w:r w:rsidR="00B7300E" w:rsidRPr="00C63A71">
        <w:rPr>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C63A71">
        <w:rPr>
          <w:sz w:val="26"/>
          <w:szCs w:val="26"/>
        </w:rPr>
        <w:t>нальной служебной деятельности.</w:t>
      </w:r>
    </w:p>
    <w:p w:rsidR="00A842A0" w:rsidRPr="00F83372" w:rsidRDefault="0071560A" w:rsidP="00F83372">
      <w:pPr>
        <w:rPr>
          <w:rFonts w:cs="Times New Roman"/>
          <w:sz w:val="26"/>
          <w:szCs w:val="26"/>
        </w:rPr>
      </w:pPr>
      <w:r w:rsidRPr="00F83372">
        <w:rPr>
          <w:rFonts w:cs="Times New Roman"/>
          <w:sz w:val="26"/>
          <w:szCs w:val="26"/>
        </w:rPr>
        <w:t>6.</w:t>
      </w:r>
      <w:r w:rsidR="00335E38" w:rsidRPr="00F83372">
        <w:rPr>
          <w:rFonts w:cs="Times New Roman"/>
          <w:sz w:val="26"/>
          <w:szCs w:val="26"/>
        </w:rPr>
        <w:t>4</w:t>
      </w:r>
      <w:r w:rsidRPr="00F83372">
        <w:rPr>
          <w:rFonts w:cs="Times New Roman"/>
          <w:sz w:val="26"/>
          <w:szCs w:val="26"/>
        </w:rPr>
        <w:t>.2. </w:t>
      </w:r>
      <w:proofErr w:type="gramStart"/>
      <w:r w:rsidRPr="00F83372">
        <w:rPr>
          <w:rFonts w:cs="Times New Roman"/>
          <w:sz w:val="26"/>
          <w:szCs w:val="26"/>
        </w:rPr>
        <w:t>Иные профессиональные знания</w:t>
      </w:r>
      <w:r w:rsidR="00877280" w:rsidRPr="00F83372">
        <w:rPr>
          <w:rFonts w:cs="Times New Roman"/>
          <w:sz w:val="26"/>
          <w:szCs w:val="26"/>
        </w:rPr>
        <w:t>:</w:t>
      </w:r>
      <w:r w:rsidR="009F0BC2" w:rsidRPr="00F83372">
        <w:rPr>
          <w:rFonts w:cs="Times New Roman"/>
          <w:sz w:val="26"/>
          <w:szCs w:val="26"/>
        </w:rPr>
        <w:t xml:space="preserve"> </w:t>
      </w:r>
      <w:r w:rsidR="00A506D5" w:rsidRPr="00F83372">
        <w:rPr>
          <w:sz w:val="26"/>
          <w:szCs w:val="26"/>
        </w:rPr>
        <w:t>принципы формирования налоговой системы Российской Федерации</w:t>
      </w:r>
      <w:r w:rsidR="00DC6279" w:rsidRPr="00F83372">
        <w:rPr>
          <w:sz w:val="26"/>
          <w:szCs w:val="26"/>
        </w:rPr>
        <w:t>;</w:t>
      </w:r>
      <w:r w:rsidR="00A842A0" w:rsidRPr="00F83372">
        <w:rPr>
          <w:sz w:val="26"/>
          <w:szCs w:val="26"/>
        </w:rPr>
        <w:t xml:space="preserve"> </w:t>
      </w:r>
      <w:r w:rsidR="00F83372" w:rsidRPr="00F83372">
        <w:rPr>
          <w:sz w:val="26"/>
          <w:szCs w:val="28"/>
        </w:rPr>
        <w:t xml:space="preserve">основные направления бюджетной политики в Российской Федерации; стандарты бухгалтерского учета; применение стандартов бухгалтерского учета, финансовой отчетности; </w:t>
      </w:r>
      <w:r w:rsidR="00A842A0" w:rsidRPr="00F83372">
        <w:rPr>
          <w:rFonts w:cs="Times New Roman"/>
          <w:sz w:val="26"/>
          <w:szCs w:val="26"/>
        </w:rPr>
        <w:t>система регулирования бухгалтерского учета (принципы, иерархия нормативных правовых актов, субъекты и их функции); практика применения законодательства о бухгалтерском учете; система оплаты труда федеральных государственных гражданских служащих</w:t>
      </w:r>
      <w:r w:rsidR="00654B68">
        <w:rPr>
          <w:rFonts w:cs="Times New Roman"/>
          <w:sz w:val="26"/>
          <w:szCs w:val="26"/>
        </w:rPr>
        <w:t>.</w:t>
      </w:r>
      <w:r w:rsidR="00F83372" w:rsidRPr="00F83372">
        <w:rPr>
          <w:rFonts w:cs="Times New Roman"/>
          <w:sz w:val="26"/>
          <w:szCs w:val="26"/>
        </w:rPr>
        <w:t xml:space="preserve"> </w:t>
      </w:r>
      <w:proofErr w:type="gramEnd"/>
    </w:p>
    <w:p w:rsidR="00500FD5" w:rsidRPr="00500FD5" w:rsidRDefault="00027871" w:rsidP="00500FD5">
      <w:pPr>
        <w:widowControl w:val="0"/>
        <w:rPr>
          <w:spacing w:val="-2"/>
          <w:sz w:val="26"/>
          <w:szCs w:val="28"/>
        </w:rPr>
      </w:pPr>
      <w:r w:rsidRPr="00B346CE">
        <w:rPr>
          <w:rFonts w:cs="Times New Roman"/>
          <w:spacing w:val="-2"/>
          <w:sz w:val="26"/>
          <w:szCs w:val="26"/>
        </w:rPr>
        <w:t>6.</w:t>
      </w:r>
      <w:r w:rsidR="00335E38" w:rsidRPr="00B346CE">
        <w:rPr>
          <w:rFonts w:cs="Times New Roman"/>
          <w:spacing w:val="-2"/>
          <w:sz w:val="26"/>
          <w:szCs w:val="26"/>
        </w:rPr>
        <w:t>5</w:t>
      </w:r>
      <w:r w:rsidRPr="00B346CE">
        <w:rPr>
          <w:rFonts w:cs="Times New Roman"/>
          <w:spacing w:val="-2"/>
          <w:sz w:val="26"/>
          <w:szCs w:val="26"/>
        </w:rPr>
        <w:t>. Наличие функциональных знаний</w:t>
      </w:r>
      <w:r w:rsidR="008E4B65" w:rsidRPr="00B346CE">
        <w:rPr>
          <w:rFonts w:cs="Times New Roman"/>
          <w:spacing w:val="-2"/>
          <w:sz w:val="26"/>
          <w:szCs w:val="26"/>
        </w:rPr>
        <w:t>:</w:t>
      </w:r>
      <w:r w:rsidR="00090C33" w:rsidRPr="00B346CE">
        <w:rPr>
          <w:rFonts w:cs="Times New Roman"/>
          <w:spacing w:val="-2"/>
          <w:sz w:val="26"/>
          <w:szCs w:val="26"/>
        </w:rPr>
        <w:t xml:space="preserve"> </w:t>
      </w:r>
      <w:r w:rsidR="00090C33" w:rsidRPr="00B346CE">
        <w:rPr>
          <w:rFonts w:cs="Times New Roman"/>
          <w:sz w:val="26"/>
          <w:szCs w:val="26"/>
        </w:rPr>
        <w:t>понятие нормы права, нормативного правового акта, правоотношений и их признаки; порядок выезда за границу граждан, допущенных к государственной тайне; ответственность за правонарушения в области</w:t>
      </w:r>
      <w:r w:rsidR="00E1621A" w:rsidRPr="00B346CE">
        <w:rPr>
          <w:rFonts w:cs="Times New Roman"/>
          <w:sz w:val="26"/>
          <w:szCs w:val="26"/>
        </w:rPr>
        <w:t xml:space="preserve"> </w:t>
      </w:r>
      <w:r w:rsidR="00090C33" w:rsidRPr="00B346CE">
        <w:rPr>
          <w:rFonts w:cs="Times New Roman"/>
          <w:sz w:val="26"/>
          <w:szCs w:val="26"/>
        </w:rPr>
        <w:t xml:space="preserve">защиты государственной тайны; </w:t>
      </w:r>
      <w:r w:rsidR="00B346CE" w:rsidRPr="00B346CE">
        <w:rPr>
          <w:rFonts w:cs="Times New Roman"/>
          <w:sz w:val="26"/>
          <w:szCs w:val="24"/>
        </w:rPr>
        <w:t>методы бюджетного планирования; принципы бюджетного учета и отчетности</w:t>
      </w:r>
      <w:r w:rsidR="00500FD5">
        <w:rPr>
          <w:rFonts w:cs="Times New Roman"/>
          <w:sz w:val="26"/>
          <w:szCs w:val="24"/>
        </w:rPr>
        <w:t>;</w:t>
      </w:r>
      <w:r w:rsidR="00500FD5" w:rsidRPr="00500FD5">
        <w:rPr>
          <w:szCs w:val="28"/>
        </w:rPr>
        <w:t xml:space="preserve"> </w:t>
      </w:r>
      <w:r w:rsidR="00500FD5" w:rsidRPr="00500FD5">
        <w:rPr>
          <w:sz w:val="26"/>
          <w:szCs w:val="28"/>
        </w:rPr>
        <w:t>процедура формирования бюджетной, бухгалтерской, финансовой и статистической отчетности.</w:t>
      </w:r>
      <w:r w:rsidR="00500FD5" w:rsidRPr="00500FD5">
        <w:rPr>
          <w:spacing w:val="-2"/>
          <w:sz w:val="26"/>
          <w:szCs w:val="28"/>
        </w:rPr>
        <w:t xml:space="preserve"> </w:t>
      </w:r>
    </w:p>
    <w:p w:rsidR="003B7A81" w:rsidRPr="00AF1271" w:rsidRDefault="00175938" w:rsidP="00CF63F4">
      <w:pPr>
        <w:rPr>
          <w:rFonts w:cs="Times New Roman"/>
          <w:sz w:val="26"/>
          <w:szCs w:val="26"/>
        </w:rPr>
      </w:pPr>
      <w:r w:rsidRPr="00F04530">
        <w:rPr>
          <w:rFonts w:cs="Times New Roman"/>
          <w:sz w:val="26"/>
          <w:szCs w:val="26"/>
        </w:rPr>
        <w:t>6.</w:t>
      </w:r>
      <w:r w:rsidR="00335E38">
        <w:rPr>
          <w:rFonts w:cs="Times New Roman"/>
          <w:sz w:val="26"/>
          <w:szCs w:val="26"/>
        </w:rPr>
        <w:t>6</w:t>
      </w:r>
      <w:r w:rsidRPr="00F04530">
        <w:rPr>
          <w:rFonts w:cs="Times New Roman"/>
          <w:sz w:val="26"/>
          <w:szCs w:val="26"/>
        </w:rPr>
        <w:t>.</w:t>
      </w:r>
      <w:r w:rsidR="009A732F" w:rsidRPr="00F04530">
        <w:rPr>
          <w:rFonts w:cs="Times New Roman"/>
          <w:sz w:val="26"/>
          <w:szCs w:val="26"/>
        </w:rPr>
        <w:t> </w:t>
      </w:r>
      <w:r w:rsidR="00FF68D1">
        <w:rPr>
          <w:rFonts w:eastAsia="Calibri" w:cs="Times New Roman"/>
          <w:sz w:val="26"/>
          <w:szCs w:val="26"/>
        </w:rPr>
        <w:t>Наличие общих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D01FD2" w:rsidRPr="00D01FD2" w:rsidRDefault="002D4283" w:rsidP="00D01FD2">
      <w:pPr>
        <w:widowControl w:val="0"/>
        <w:rPr>
          <w:sz w:val="26"/>
          <w:szCs w:val="28"/>
        </w:rPr>
      </w:pPr>
      <w:r w:rsidRPr="00AF1271">
        <w:rPr>
          <w:rFonts w:cs="Times New Roman"/>
          <w:sz w:val="26"/>
          <w:szCs w:val="26"/>
        </w:rPr>
        <w:t>6.</w:t>
      </w:r>
      <w:r w:rsidR="00335E38" w:rsidRPr="00AF1271">
        <w:rPr>
          <w:rFonts w:cs="Times New Roman"/>
          <w:sz w:val="26"/>
          <w:szCs w:val="26"/>
        </w:rPr>
        <w:t>7</w:t>
      </w:r>
      <w:r w:rsidRPr="00AF1271">
        <w:rPr>
          <w:rFonts w:cs="Times New Roman"/>
          <w:sz w:val="26"/>
          <w:szCs w:val="26"/>
        </w:rPr>
        <w:t>. Наличие профессиональных умений:</w:t>
      </w:r>
      <w:r w:rsidR="00E57DB1" w:rsidRPr="00AF1271">
        <w:rPr>
          <w:rFonts w:cs="Times New Roman"/>
          <w:sz w:val="26"/>
          <w:szCs w:val="26"/>
        </w:rPr>
        <w:t xml:space="preserve"> </w:t>
      </w:r>
      <w:r w:rsidR="00E57DB1" w:rsidRPr="00AF1271">
        <w:rPr>
          <w:sz w:val="26"/>
          <w:szCs w:val="27"/>
        </w:rPr>
        <w:t>осуществление подготовки отчетов (докладов) по направлению деятельности</w:t>
      </w:r>
      <w:r w:rsidR="001248BE">
        <w:rPr>
          <w:sz w:val="26"/>
          <w:szCs w:val="27"/>
        </w:rPr>
        <w:t>;</w:t>
      </w:r>
      <w:r w:rsidR="007D17BB">
        <w:rPr>
          <w:sz w:val="26"/>
          <w:szCs w:val="27"/>
        </w:rPr>
        <w:t xml:space="preserve"> </w:t>
      </w:r>
      <w:r w:rsidR="00D01FD2" w:rsidRPr="00D01FD2">
        <w:rPr>
          <w:sz w:val="26"/>
          <w:szCs w:val="28"/>
        </w:rPr>
        <w:t>проведение анализа бюджетной, бухгалтерской, финансовой и статистической  отчетности.</w:t>
      </w:r>
    </w:p>
    <w:p w:rsidR="00AF1271" w:rsidRPr="004D4B81" w:rsidRDefault="00AF09BA" w:rsidP="004D4B81">
      <w:pPr>
        <w:pStyle w:val="ConsPlusNormal"/>
        <w:ind w:firstLine="709"/>
        <w:jc w:val="both"/>
        <w:outlineLvl w:val="0"/>
        <w:rPr>
          <w:rFonts w:ascii="Times New Roman" w:hAnsi="Times New Roman" w:cs="Times New Roman"/>
          <w:color w:val="000000" w:themeColor="text1"/>
          <w:sz w:val="26"/>
          <w:szCs w:val="24"/>
        </w:rPr>
      </w:pPr>
      <w:r w:rsidRPr="004D4B81">
        <w:rPr>
          <w:rFonts w:ascii="Times New Roman" w:hAnsi="Times New Roman" w:cs="Times New Roman"/>
          <w:color w:val="000000" w:themeColor="text1"/>
          <w:sz w:val="26"/>
          <w:szCs w:val="26"/>
        </w:rPr>
        <w:t>6.</w:t>
      </w:r>
      <w:r w:rsidR="00335E38" w:rsidRPr="004D4B81">
        <w:rPr>
          <w:rFonts w:ascii="Times New Roman" w:hAnsi="Times New Roman" w:cs="Times New Roman"/>
          <w:color w:val="000000" w:themeColor="text1"/>
          <w:sz w:val="26"/>
          <w:szCs w:val="26"/>
        </w:rPr>
        <w:t>8</w:t>
      </w:r>
      <w:r w:rsidRPr="004D4B81">
        <w:rPr>
          <w:rFonts w:ascii="Times New Roman" w:hAnsi="Times New Roman" w:cs="Times New Roman"/>
          <w:color w:val="000000" w:themeColor="text1"/>
          <w:sz w:val="26"/>
          <w:szCs w:val="26"/>
        </w:rPr>
        <w:t>. </w:t>
      </w:r>
      <w:proofErr w:type="gramStart"/>
      <w:r w:rsidRPr="004D4B81">
        <w:rPr>
          <w:rFonts w:ascii="Times New Roman" w:hAnsi="Times New Roman" w:cs="Times New Roman"/>
          <w:color w:val="000000" w:themeColor="text1"/>
          <w:sz w:val="26"/>
          <w:szCs w:val="26"/>
        </w:rPr>
        <w:t>Наличие функциональных умений:</w:t>
      </w:r>
      <w:r w:rsidR="00783E24" w:rsidRPr="004D4B81">
        <w:rPr>
          <w:rFonts w:ascii="Times New Roman" w:hAnsi="Times New Roman" w:cs="Times New Roman"/>
          <w:color w:val="000000" w:themeColor="text1"/>
          <w:sz w:val="26"/>
          <w:szCs w:val="26"/>
        </w:rPr>
        <w:t xml:space="preserve"> </w:t>
      </w:r>
      <w:r w:rsidR="007D17BB" w:rsidRPr="004D4B81">
        <w:rPr>
          <w:rFonts w:ascii="Times New Roman" w:hAnsi="Times New Roman" w:cs="Times New Roman"/>
          <w:sz w:val="26"/>
          <w:szCs w:val="24"/>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 разработка и формирование проектов прогнозов по организации бюджетного процесса в государственном органе; проведение инвентаризации денежных средств, товарно-материальных ценностей, расчетов с поставщиками и подрядчиками</w:t>
      </w:r>
      <w:r w:rsidR="004D4B81" w:rsidRPr="004D4B81">
        <w:rPr>
          <w:rFonts w:ascii="Times New Roman" w:hAnsi="Times New Roman" w:cs="Times New Roman"/>
          <w:sz w:val="26"/>
          <w:szCs w:val="24"/>
        </w:rPr>
        <w:t xml:space="preserve">; </w:t>
      </w:r>
      <w:r w:rsidR="004D4B81" w:rsidRPr="004D4B81">
        <w:rPr>
          <w:rFonts w:ascii="Times New Roman" w:hAnsi="Times New Roman"/>
          <w:sz w:val="26"/>
          <w:szCs w:val="24"/>
        </w:rPr>
        <w:t>ведение учета федерального имущества, находящегося в ведении государственного органа и его подведомственных организаций;</w:t>
      </w:r>
      <w:proofErr w:type="gramEnd"/>
      <w:r w:rsidR="004D4B81" w:rsidRPr="004D4B81">
        <w:rPr>
          <w:rFonts w:ascii="Times New Roman" w:hAnsi="Times New Roman"/>
          <w:sz w:val="26"/>
          <w:szCs w:val="24"/>
        </w:rPr>
        <w:t xml:space="preserve"> </w:t>
      </w:r>
      <w:r w:rsidR="004D4B81" w:rsidRPr="004D4B81">
        <w:rPr>
          <w:rFonts w:ascii="Times New Roman" w:hAnsi="Times New Roman" w:cs="Times New Roman"/>
          <w:sz w:val="26"/>
          <w:szCs w:val="24"/>
        </w:rPr>
        <w:t>проведение инвентаризации товарно-материальных ценностей и подготовка пакета документов на списание движимого имущества.</w:t>
      </w:r>
    </w:p>
    <w:p w:rsidR="007D17BB" w:rsidRPr="00A10D6A" w:rsidRDefault="007D17BB" w:rsidP="007D17BB">
      <w:pPr>
        <w:pStyle w:val="ConsPlusNormal"/>
        <w:outlineLvl w:val="0"/>
        <w:rPr>
          <w:rFonts w:ascii="Times New Roman" w:hAnsi="Times New Roman" w:cs="Times New Roman"/>
          <w:color w:val="000000" w:themeColor="text1"/>
          <w:sz w:val="26"/>
          <w:szCs w:val="26"/>
        </w:rPr>
      </w:pPr>
    </w:p>
    <w:p w:rsidR="003B7A81" w:rsidRPr="00F04530" w:rsidRDefault="003B7A81" w:rsidP="003B7A81">
      <w:pPr>
        <w:widowControl w:val="0"/>
        <w:jc w:val="center"/>
        <w:rPr>
          <w:rFonts w:cs="Times New Roman"/>
          <w:b/>
          <w:sz w:val="26"/>
          <w:szCs w:val="26"/>
        </w:rPr>
      </w:pPr>
      <w:r w:rsidRPr="00F04530">
        <w:rPr>
          <w:rFonts w:cs="Times New Roman"/>
          <w:b/>
          <w:sz w:val="26"/>
          <w:szCs w:val="26"/>
        </w:rPr>
        <w:t>III.</w:t>
      </w:r>
      <w:r w:rsidR="007B0EB1" w:rsidRPr="00F04530">
        <w:rPr>
          <w:rFonts w:cs="Times New Roman"/>
          <w:b/>
          <w:sz w:val="26"/>
          <w:szCs w:val="26"/>
        </w:rPr>
        <w:t> </w:t>
      </w:r>
      <w:r w:rsidRPr="00F04530">
        <w:rPr>
          <w:rFonts w:cs="Times New Roman"/>
          <w:b/>
          <w:sz w:val="26"/>
          <w:szCs w:val="26"/>
        </w:rPr>
        <w:t>Должностные обязанности, права и ответственность</w:t>
      </w:r>
    </w:p>
    <w:p w:rsidR="003B7A81" w:rsidRPr="00222F53" w:rsidRDefault="003B7A81" w:rsidP="003B7A81">
      <w:pPr>
        <w:widowControl w:val="0"/>
        <w:rPr>
          <w:rFonts w:cs="Times New Roman"/>
          <w:sz w:val="26"/>
          <w:szCs w:val="26"/>
          <w:highlight w:val="yellow"/>
        </w:rPr>
      </w:pPr>
    </w:p>
    <w:p w:rsidR="002C2B38" w:rsidRPr="00F86A91" w:rsidRDefault="002C2B38" w:rsidP="002C2B38">
      <w:pPr>
        <w:widowControl w:val="0"/>
        <w:rPr>
          <w:rFonts w:cs="Times New Roman"/>
          <w:sz w:val="26"/>
          <w:szCs w:val="26"/>
        </w:rPr>
      </w:pPr>
      <w:r w:rsidRPr="00F86A91">
        <w:rPr>
          <w:rFonts w:cs="Times New Roman"/>
          <w:sz w:val="26"/>
          <w:szCs w:val="26"/>
        </w:rPr>
        <w:t>7. Основные права и обязанности главного специалиста - 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2C2B38" w:rsidRPr="00F86A91" w:rsidRDefault="002C2B38" w:rsidP="002C2B38">
      <w:pPr>
        <w:widowControl w:val="0"/>
        <w:rPr>
          <w:rFonts w:cs="Times New Roman"/>
          <w:sz w:val="26"/>
          <w:szCs w:val="26"/>
        </w:rPr>
      </w:pPr>
      <w:r w:rsidRPr="00F86A91">
        <w:rPr>
          <w:rFonts w:cs="Times New Roman"/>
          <w:sz w:val="26"/>
          <w:szCs w:val="26"/>
        </w:rPr>
        <w:t xml:space="preserve">8. В целях реализации задач и функций, возложенных на финансовый отдел, главный специалист - эксперт обязан: </w:t>
      </w:r>
    </w:p>
    <w:p w:rsidR="009A14AF" w:rsidRPr="009A14AF" w:rsidRDefault="009A14AF" w:rsidP="009A14AF">
      <w:pPr>
        <w:rPr>
          <w:sz w:val="26"/>
          <w:szCs w:val="26"/>
        </w:rPr>
      </w:pPr>
      <w:r w:rsidRPr="00EA0CD5">
        <w:rPr>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подчиненности, контроль по уровню подведомственности в отношении территориальных налогов</w:t>
      </w:r>
      <w:r>
        <w:rPr>
          <w:sz w:val="26"/>
          <w:szCs w:val="26"/>
        </w:rPr>
        <w:t>ых органов Ставропольского края;</w:t>
      </w:r>
    </w:p>
    <w:p w:rsidR="00B76B6D" w:rsidRDefault="00B76B6D" w:rsidP="00C63A71">
      <w:pPr>
        <w:pStyle w:val="af"/>
        <w:ind w:firstLine="709"/>
        <w:rPr>
          <w:iCs/>
          <w:sz w:val="26"/>
          <w:szCs w:val="26"/>
        </w:rPr>
      </w:pPr>
      <w:proofErr w:type="gramStart"/>
      <w:r>
        <w:rPr>
          <w:iCs/>
          <w:sz w:val="26"/>
          <w:szCs w:val="26"/>
        </w:rPr>
        <w:t>осуществлять ведение бухгалтерского учета с применением счетов бюджетного учета:</w:t>
      </w:r>
      <w:r w:rsidR="0030115C">
        <w:rPr>
          <w:iCs/>
          <w:sz w:val="26"/>
          <w:szCs w:val="26"/>
        </w:rPr>
        <w:t xml:space="preserve"> </w:t>
      </w:r>
      <w:r w:rsidR="000747C2" w:rsidRPr="000747C2">
        <w:rPr>
          <w:iCs/>
          <w:sz w:val="26"/>
          <w:szCs w:val="26"/>
        </w:rPr>
        <w:t>счета аналитического учета счета</w:t>
      </w:r>
      <w:r w:rsidR="000747C2">
        <w:rPr>
          <w:iCs/>
          <w:sz w:val="26"/>
          <w:szCs w:val="26"/>
        </w:rPr>
        <w:t xml:space="preserve"> 206</w:t>
      </w:r>
      <w:r w:rsidR="0030115C" w:rsidRPr="0030115C">
        <w:rPr>
          <w:iCs/>
          <w:sz w:val="26"/>
          <w:szCs w:val="26"/>
        </w:rPr>
        <w:t xml:space="preserve"> «</w:t>
      </w:r>
      <w:r w:rsidR="000747C2" w:rsidRPr="000747C2">
        <w:rPr>
          <w:iCs/>
          <w:sz w:val="26"/>
          <w:szCs w:val="26"/>
        </w:rPr>
        <w:t xml:space="preserve">Расчеты по </w:t>
      </w:r>
      <w:r w:rsidR="000747C2">
        <w:rPr>
          <w:iCs/>
          <w:sz w:val="26"/>
          <w:szCs w:val="26"/>
        </w:rPr>
        <w:t>выданным авансам</w:t>
      </w:r>
      <w:r w:rsidR="0030115C" w:rsidRPr="0030115C">
        <w:rPr>
          <w:iCs/>
          <w:sz w:val="26"/>
          <w:szCs w:val="26"/>
        </w:rPr>
        <w:t xml:space="preserve">», </w:t>
      </w:r>
      <w:r w:rsidR="000747C2" w:rsidRPr="000747C2">
        <w:rPr>
          <w:iCs/>
          <w:sz w:val="26"/>
          <w:szCs w:val="26"/>
        </w:rPr>
        <w:t xml:space="preserve">счета аналитического учета </w:t>
      </w:r>
      <w:r w:rsidR="0030115C" w:rsidRPr="0030115C">
        <w:rPr>
          <w:iCs/>
          <w:sz w:val="26"/>
          <w:szCs w:val="26"/>
        </w:rPr>
        <w:t xml:space="preserve">счета 302 «Расчеты с поставщиками и подрядчиками», 304.05 «Расчеты по платежам из бюджета с органами, организующими исполнение бюджета», </w:t>
      </w:r>
      <w:r w:rsidR="0030115C" w:rsidRPr="0030115C">
        <w:rPr>
          <w:iCs/>
          <w:sz w:val="26"/>
          <w:szCs w:val="26"/>
        </w:rPr>
        <w:lastRenderedPageBreak/>
        <w:t>401.20 «Расходы текущего финансового года», 401.50 «Расходы будущих периодов», 501.13 «Лимиты бюджетных обязательств получателей бюджетных средств  текущего финансового года», 501.23 ««Лимиты</w:t>
      </w:r>
      <w:proofErr w:type="gramEnd"/>
      <w:r w:rsidR="0030115C" w:rsidRPr="0030115C">
        <w:rPr>
          <w:iCs/>
          <w:sz w:val="26"/>
          <w:szCs w:val="26"/>
        </w:rPr>
        <w:t xml:space="preserve"> </w:t>
      </w:r>
      <w:proofErr w:type="gramStart"/>
      <w:r w:rsidR="0030115C" w:rsidRPr="0030115C">
        <w:rPr>
          <w:iCs/>
          <w:sz w:val="26"/>
          <w:szCs w:val="26"/>
        </w:rPr>
        <w:t>бюджетных обязательств получателей бюджетных средств первого года, следующего за текущим (очередного финансового года)», 502.11 «Принятые обязательства на текущий финансовый год», 502.12 «Принятые денежные обязательства на текущий финансовый год», 502.17 «Принимаемые обязательства на текущий финансовый год», 502.21 «Принятые обязательства  на первый год, следующий за текущим (на очередной финансовый год)», 502.22 «Принятые денежные обязательства на первый год, следующий за текущим (на очередной</w:t>
      </w:r>
      <w:proofErr w:type="gramEnd"/>
      <w:r w:rsidR="0030115C" w:rsidRPr="0030115C">
        <w:rPr>
          <w:iCs/>
          <w:sz w:val="26"/>
          <w:szCs w:val="26"/>
        </w:rPr>
        <w:t xml:space="preserve"> финансовый год)», 502.27 «Принимаемые обязательства  на первый год, следующий за </w:t>
      </w:r>
      <w:proofErr w:type="gramStart"/>
      <w:r w:rsidR="0030115C" w:rsidRPr="0030115C">
        <w:rPr>
          <w:iCs/>
          <w:sz w:val="26"/>
          <w:szCs w:val="26"/>
        </w:rPr>
        <w:t>текущим</w:t>
      </w:r>
      <w:proofErr w:type="gramEnd"/>
      <w:r w:rsidR="0030115C" w:rsidRPr="0030115C">
        <w:rPr>
          <w:iCs/>
          <w:sz w:val="26"/>
          <w:szCs w:val="26"/>
        </w:rPr>
        <w:t xml:space="preserve"> (на очередной финансовый год)»;</w:t>
      </w:r>
    </w:p>
    <w:p w:rsidR="00EA0CD5" w:rsidRPr="00EA0CD5" w:rsidRDefault="00EA0CD5" w:rsidP="00C63A71">
      <w:pPr>
        <w:pStyle w:val="af"/>
        <w:ind w:firstLine="851"/>
        <w:rPr>
          <w:sz w:val="26"/>
          <w:szCs w:val="26"/>
        </w:rPr>
      </w:pPr>
      <w:r w:rsidRPr="00EA0CD5">
        <w:rPr>
          <w:sz w:val="26"/>
          <w:szCs w:val="26"/>
        </w:rPr>
        <w:t>ве</w:t>
      </w:r>
      <w:r w:rsidR="009A14AF">
        <w:rPr>
          <w:sz w:val="26"/>
          <w:szCs w:val="26"/>
        </w:rPr>
        <w:t>сти</w:t>
      </w:r>
      <w:r w:rsidRPr="00EA0CD5">
        <w:rPr>
          <w:sz w:val="26"/>
          <w:szCs w:val="26"/>
        </w:rPr>
        <w:t xml:space="preserve">  бухгалтерские книги и регистры по учету расчетов с поставщиками и подрядчиками с применением подсистемы программного продукта 1С:</w:t>
      </w:r>
      <w:r w:rsidR="00B76B6D">
        <w:rPr>
          <w:sz w:val="26"/>
          <w:szCs w:val="26"/>
        </w:rPr>
        <w:t xml:space="preserve"> </w:t>
      </w:r>
      <w:r w:rsidRPr="00EA0CD5">
        <w:rPr>
          <w:sz w:val="26"/>
          <w:szCs w:val="26"/>
        </w:rPr>
        <w:t xml:space="preserve">Предприятие «Бухгалтерский учет в бюджетных учреждениях»: </w:t>
      </w:r>
    </w:p>
    <w:p w:rsidR="00EA0CD5" w:rsidRPr="00EA0CD5" w:rsidRDefault="00EA0CD5" w:rsidP="00EA0CD5">
      <w:pPr>
        <w:pStyle w:val="af8"/>
        <w:tabs>
          <w:tab w:val="left" w:pos="709"/>
        </w:tabs>
        <w:spacing w:after="0"/>
        <w:ind w:left="0" w:firstLine="709"/>
        <w:jc w:val="both"/>
        <w:rPr>
          <w:sz w:val="26"/>
          <w:szCs w:val="26"/>
        </w:rPr>
      </w:pPr>
      <w:r>
        <w:rPr>
          <w:sz w:val="26"/>
          <w:szCs w:val="26"/>
        </w:rPr>
        <w:t>-</w:t>
      </w:r>
      <w:r w:rsidRPr="00EA0CD5">
        <w:rPr>
          <w:sz w:val="26"/>
          <w:szCs w:val="26"/>
        </w:rPr>
        <w:t xml:space="preserve">журнала операций расчетов с поставщиками и подрядчиками; </w:t>
      </w:r>
    </w:p>
    <w:p w:rsidR="000A0DBF" w:rsidRDefault="00EA0CD5" w:rsidP="00EA0CD5">
      <w:pPr>
        <w:pStyle w:val="af8"/>
        <w:spacing w:after="0"/>
        <w:ind w:left="0"/>
        <w:jc w:val="both"/>
        <w:rPr>
          <w:sz w:val="26"/>
          <w:szCs w:val="26"/>
        </w:rPr>
      </w:pPr>
      <w:r>
        <w:rPr>
          <w:sz w:val="26"/>
          <w:szCs w:val="26"/>
        </w:rPr>
        <w:t xml:space="preserve">          -</w:t>
      </w:r>
      <w:r w:rsidRPr="00EA0CD5">
        <w:rPr>
          <w:sz w:val="26"/>
          <w:szCs w:val="26"/>
        </w:rPr>
        <w:t>журнала операций с безналичными денежными средствами;</w:t>
      </w:r>
    </w:p>
    <w:p w:rsidR="00EA0CD5" w:rsidRPr="00EA0CD5" w:rsidRDefault="000A0DBF" w:rsidP="00EA0CD5">
      <w:pPr>
        <w:pStyle w:val="af8"/>
        <w:spacing w:after="0"/>
        <w:ind w:left="0"/>
        <w:jc w:val="both"/>
        <w:rPr>
          <w:sz w:val="26"/>
          <w:szCs w:val="26"/>
        </w:rPr>
      </w:pPr>
      <w:r>
        <w:rPr>
          <w:sz w:val="26"/>
          <w:szCs w:val="26"/>
        </w:rPr>
        <w:t xml:space="preserve">          -журнал регистрации обязательств;</w:t>
      </w:r>
      <w:r w:rsidR="00EA0CD5" w:rsidRPr="00EA0CD5">
        <w:rPr>
          <w:sz w:val="26"/>
          <w:szCs w:val="26"/>
        </w:rPr>
        <w:t xml:space="preserve"> </w:t>
      </w:r>
    </w:p>
    <w:p w:rsidR="00EA0CD5" w:rsidRPr="00EA0CD5" w:rsidRDefault="00EA0CD5" w:rsidP="00EA0CD5">
      <w:pPr>
        <w:pStyle w:val="af8"/>
        <w:spacing w:after="0"/>
        <w:ind w:left="0"/>
        <w:jc w:val="both"/>
        <w:rPr>
          <w:sz w:val="26"/>
          <w:szCs w:val="26"/>
        </w:rPr>
      </w:pPr>
      <w:r w:rsidRPr="00EA0CD5">
        <w:rPr>
          <w:sz w:val="26"/>
          <w:szCs w:val="26"/>
        </w:rPr>
        <w:t xml:space="preserve">      </w:t>
      </w:r>
      <w:r>
        <w:rPr>
          <w:sz w:val="26"/>
          <w:szCs w:val="26"/>
        </w:rPr>
        <w:t xml:space="preserve">    -</w:t>
      </w:r>
      <w:r w:rsidRPr="00EA0CD5">
        <w:rPr>
          <w:sz w:val="26"/>
          <w:szCs w:val="26"/>
        </w:rPr>
        <w:t>карточек учета средств и расчетов</w:t>
      </w:r>
      <w:r w:rsidR="0030115C">
        <w:rPr>
          <w:sz w:val="26"/>
          <w:szCs w:val="26"/>
        </w:rPr>
        <w:t xml:space="preserve"> </w:t>
      </w:r>
      <w:r w:rsidR="0030115C" w:rsidRPr="0030115C">
        <w:rPr>
          <w:sz w:val="26"/>
          <w:szCs w:val="26"/>
        </w:rPr>
        <w:t>по соответствующим счетам бюджетного уче</w:t>
      </w:r>
      <w:r w:rsidR="0030115C">
        <w:rPr>
          <w:sz w:val="26"/>
          <w:szCs w:val="26"/>
        </w:rPr>
        <w:t>та</w:t>
      </w:r>
      <w:r w:rsidRPr="00EA0CD5">
        <w:rPr>
          <w:sz w:val="26"/>
          <w:szCs w:val="26"/>
        </w:rPr>
        <w:t xml:space="preserve">; </w:t>
      </w:r>
    </w:p>
    <w:p w:rsidR="00EA0CD5" w:rsidRPr="00EA0CD5" w:rsidRDefault="00EA0CD5" w:rsidP="00EA0CD5">
      <w:pPr>
        <w:pStyle w:val="af8"/>
        <w:tabs>
          <w:tab w:val="left" w:pos="709"/>
        </w:tabs>
        <w:spacing w:after="0"/>
        <w:ind w:left="0"/>
        <w:jc w:val="both"/>
        <w:rPr>
          <w:sz w:val="26"/>
          <w:szCs w:val="26"/>
        </w:rPr>
      </w:pPr>
      <w:r>
        <w:rPr>
          <w:sz w:val="26"/>
          <w:szCs w:val="26"/>
        </w:rPr>
        <w:t xml:space="preserve">          -</w:t>
      </w:r>
      <w:r w:rsidRPr="00EA0CD5">
        <w:rPr>
          <w:sz w:val="26"/>
          <w:szCs w:val="26"/>
        </w:rPr>
        <w:t xml:space="preserve">оборотных ведомостей по соответствующим счетам </w:t>
      </w:r>
      <w:r w:rsidR="0030115C">
        <w:rPr>
          <w:sz w:val="26"/>
          <w:szCs w:val="26"/>
        </w:rPr>
        <w:t>бюджетн</w:t>
      </w:r>
      <w:r w:rsidRPr="00EA0CD5">
        <w:rPr>
          <w:sz w:val="26"/>
          <w:szCs w:val="26"/>
        </w:rPr>
        <w:t xml:space="preserve">ого </w:t>
      </w:r>
      <w:r w:rsidR="0030115C">
        <w:rPr>
          <w:sz w:val="26"/>
          <w:szCs w:val="26"/>
        </w:rPr>
        <w:t>учета;</w:t>
      </w:r>
    </w:p>
    <w:p w:rsidR="00EA0CD5" w:rsidRPr="00EA0CD5" w:rsidRDefault="00EA0CD5" w:rsidP="00EA0CD5">
      <w:pPr>
        <w:pStyle w:val="af8"/>
        <w:spacing w:after="0"/>
        <w:ind w:left="0" w:firstLine="709"/>
        <w:jc w:val="both"/>
        <w:rPr>
          <w:sz w:val="26"/>
          <w:szCs w:val="26"/>
        </w:rPr>
      </w:pPr>
      <w:r w:rsidRPr="00EA0CD5">
        <w:rPr>
          <w:sz w:val="26"/>
          <w:szCs w:val="26"/>
        </w:rPr>
        <w:t>предоставлят</w:t>
      </w:r>
      <w:r w:rsidR="009A14AF">
        <w:rPr>
          <w:sz w:val="26"/>
          <w:szCs w:val="26"/>
        </w:rPr>
        <w:t>ь</w:t>
      </w:r>
      <w:r w:rsidRPr="00EA0CD5">
        <w:rPr>
          <w:sz w:val="26"/>
          <w:szCs w:val="26"/>
        </w:rPr>
        <w:t xml:space="preserve"> </w:t>
      </w:r>
      <w:r w:rsidR="00B47E8C">
        <w:rPr>
          <w:sz w:val="26"/>
          <w:szCs w:val="26"/>
        </w:rPr>
        <w:t>Прогноз кассовых выплат по расходам федерального бюджета на текущий (очередной) финансовый год</w:t>
      </w:r>
      <w:r w:rsidRPr="00EA0CD5">
        <w:rPr>
          <w:sz w:val="26"/>
          <w:szCs w:val="26"/>
        </w:rPr>
        <w:t xml:space="preserve"> (аппарат, свод)</w:t>
      </w:r>
      <w:r w:rsidR="00B47E8C">
        <w:rPr>
          <w:sz w:val="26"/>
          <w:szCs w:val="26"/>
        </w:rPr>
        <w:t xml:space="preserve">, </w:t>
      </w:r>
      <w:r w:rsidR="00605A97">
        <w:rPr>
          <w:sz w:val="26"/>
          <w:szCs w:val="26"/>
        </w:rPr>
        <w:t>П</w:t>
      </w:r>
      <w:r w:rsidR="00B47E8C">
        <w:rPr>
          <w:sz w:val="26"/>
          <w:szCs w:val="26"/>
        </w:rPr>
        <w:t>рогноз кассовых выплат по расходам федерального бюджета на текущий месяц (</w:t>
      </w:r>
      <w:r w:rsidR="00B47E8C" w:rsidRPr="00B47E8C">
        <w:rPr>
          <w:sz w:val="26"/>
          <w:szCs w:val="26"/>
        </w:rPr>
        <w:t>аппарат, свод)</w:t>
      </w:r>
      <w:r w:rsidR="00B47E8C">
        <w:rPr>
          <w:sz w:val="26"/>
          <w:szCs w:val="26"/>
        </w:rPr>
        <w:t>, Пояснительную записку к П</w:t>
      </w:r>
      <w:r w:rsidR="00B47E8C" w:rsidRPr="00B47E8C">
        <w:rPr>
          <w:sz w:val="26"/>
          <w:szCs w:val="26"/>
        </w:rPr>
        <w:t>рогноз</w:t>
      </w:r>
      <w:r w:rsidR="00B47E8C">
        <w:rPr>
          <w:sz w:val="26"/>
          <w:szCs w:val="26"/>
        </w:rPr>
        <w:t>у</w:t>
      </w:r>
      <w:r w:rsidR="00B47E8C" w:rsidRPr="00B47E8C">
        <w:rPr>
          <w:sz w:val="26"/>
          <w:szCs w:val="26"/>
        </w:rPr>
        <w:t xml:space="preserve"> кассовых выплат по расходам федерального бюджета на текущий (очередной) финансовый год (аппарат, свод</w:t>
      </w:r>
      <w:r w:rsidR="00605A97">
        <w:rPr>
          <w:sz w:val="26"/>
          <w:szCs w:val="26"/>
        </w:rPr>
        <w:t>) в ППО «АКСИОК.</w:t>
      </w:r>
      <w:r w:rsidR="00605A97">
        <w:rPr>
          <w:sz w:val="26"/>
          <w:szCs w:val="26"/>
          <w:lang w:val="en-US"/>
        </w:rPr>
        <w:t>NET</w:t>
      </w:r>
      <w:r w:rsidR="00605A97">
        <w:rPr>
          <w:sz w:val="26"/>
          <w:szCs w:val="26"/>
        </w:rPr>
        <w:t>»;</w:t>
      </w:r>
    </w:p>
    <w:p w:rsidR="00EA0CD5" w:rsidRPr="004E272B" w:rsidRDefault="00EA0CD5" w:rsidP="00605A97">
      <w:pPr>
        <w:pStyle w:val="af8"/>
        <w:tabs>
          <w:tab w:val="left" w:pos="142"/>
          <w:tab w:val="left" w:pos="284"/>
          <w:tab w:val="left" w:pos="709"/>
        </w:tabs>
        <w:spacing w:after="0"/>
        <w:ind w:left="0" w:firstLine="709"/>
        <w:jc w:val="both"/>
        <w:rPr>
          <w:sz w:val="26"/>
          <w:szCs w:val="26"/>
        </w:rPr>
      </w:pPr>
      <w:r w:rsidRPr="004E272B">
        <w:rPr>
          <w:sz w:val="26"/>
          <w:szCs w:val="26"/>
        </w:rPr>
        <w:t>составлят</w:t>
      </w:r>
      <w:r w:rsidR="00605A97" w:rsidRPr="004E272B">
        <w:rPr>
          <w:sz w:val="26"/>
          <w:szCs w:val="26"/>
        </w:rPr>
        <w:t>ь</w:t>
      </w:r>
      <w:r w:rsidRPr="004E272B">
        <w:rPr>
          <w:sz w:val="26"/>
          <w:szCs w:val="26"/>
        </w:rPr>
        <w:t xml:space="preserve"> и предоставлят</w:t>
      </w:r>
      <w:r w:rsidR="00605A97" w:rsidRPr="004E272B">
        <w:rPr>
          <w:sz w:val="26"/>
          <w:szCs w:val="26"/>
        </w:rPr>
        <w:t>ь</w:t>
      </w:r>
      <w:r w:rsidRPr="004E272B">
        <w:rPr>
          <w:sz w:val="26"/>
          <w:szCs w:val="26"/>
        </w:rPr>
        <w:t xml:space="preserve"> в установленном порядке квартальную</w:t>
      </w:r>
      <w:r w:rsidR="00605A97" w:rsidRPr="004E272B">
        <w:rPr>
          <w:sz w:val="26"/>
          <w:szCs w:val="26"/>
        </w:rPr>
        <w:t xml:space="preserve"> и годовую бюджетную отчетность</w:t>
      </w:r>
      <w:r w:rsidR="009F1258" w:rsidRPr="004E272B">
        <w:rPr>
          <w:sz w:val="26"/>
          <w:szCs w:val="26"/>
        </w:rPr>
        <w:t xml:space="preserve"> в ПП «ДКС» и ПП «1С: Предприятие «Бухгалтерский учет в бюджетных учреждениях»</w:t>
      </w:r>
      <w:r w:rsidR="00605A97" w:rsidRPr="004E272B">
        <w:rPr>
          <w:sz w:val="26"/>
          <w:szCs w:val="26"/>
        </w:rPr>
        <w:t>:</w:t>
      </w:r>
      <w:r w:rsidRPr="004E272B">
        <w:rPr>
          <w:sz w:val="26"/>
          <w:szCs w:val="26"/>
        </w:rPr>
        <w:tab/>
        <w:t xml:space="preserve"> </w:t>
      </w:r>
    </w:p>
    <w:p w:rsidR="00EA0CD5" w:rsidRPr="00EA0CD5" w:rsidRDefault="00EA0CD5" w:rsidP="004E272B">
      <w:pPr>
        <w:pStyle w:val="af8"/>
        <w:tabs>
          <w:tab w:val="left" w:pos="567"/>
          <w:tab w:val="left" w:pos="709"/>
        </w:tabs>
        <w:spacing w:after="0"/>
        <w:ind w:left="0"/>
        <w:jc w:val="both"/>
        <w:rPr>
          <w:sz w:val="26"/>
          <w:szCs w:val="26"/>
        </w:rPr>
      </w:pPr>
      <w:r w:rsidRPr="0026440C">
        <w:t xml:space="preserve">          </w:t>
      </w:r>
      <w:r w:rsidRPr="00EA0CD5">
        <w:rPr>
          <w:sz w:val="26"/>
          <w:szCs w:val="26"/>
        </w:rPr>
        <w:t>- сведения о дебиторской и кредито</w:t>
      </w:r>
      <w:r w:rsidR="00605A97">
        <w:rPr>
          <w:sz w:val="26"/>
          <w:szCs w:val="26"/>
        </w:rPr>
        <w:t>рской задолженности (ф.503169),</w:t>
      </w:r>
    </w:p>
    <w:p w:rsidR="00EA0CD5" w:rsidRPr="00EA0CD5" w:rsidRDefault="00EA0CD5" w:rsidP="00EA0CD5">
      <w:pPr>
        <w:pStyle w:val="af8"/>
        <w:spacing w:after="0"/>
        <w:ind w:left="0"/>
        <w:jc w:val="both"/>
        <w:rPr>
          <w:sz w:val="26"/>
          <w:szCs w:val="26"/>
        </w:rPr>
      </w:pPr>
      <w:r w:rsidRPr="00EA0CD5">
        <w:rPr>
          <w:sz w:val="26"/>
          <w:szCs w:val="26"/>
        </w:rPr>
        <w:t xml:space="preserve">          - отчет об исполнении бюджета главного (распорядителя), получателя средств бюджета (ф.0503127)</w:t>
      </w:r>
      <w:r>
        <w:rPr>
          <w:sz w:val="26"/>
          <w:szCs w:val="26"/>
        </w:rPr>
        <w:t>;</w:t>
      </w:r>
      <w:r w:rsidRPr="00EA0CD5">
        <w:rPr>
          <w:sz w:val="26"/>
          <w:szCs w:val="26"/>
        </w:rPr>
        <w:t xml:space="preserve"> </w:t>
      </w:r>
    </w:p>
    <w:p w:rsidR="009F1258" w:rsidRDefault="00EA0CD5" w:rsidP="00EA0CD5">
      <w:pPr>
        <w:pStyle w:val="af8"/>
        <w:spacing w:after="0"/>
        <w:ind w:left="0"/>
        <w:jc w:val="both"/>
        <w:rPr>
          <w:sz w:val="26"/>
          <w:szCs w:val="26"/>
        </w:rPr>
      </w:pPr>
      <w:r w:rsidRPr="00EA0CD5">
        <w:rPr>
          <w:sz w:val="26"/>
          <w:szCs w:val="26"/>
        </w:rPr>
        <w:t xml:space="preserve">          </w:t>
      </w:r>
      <w:r w:rsidR="009F1258">
        <w:rPr>
          <w:sz w:val="26"/>
          <w:szCs w:val="26"/>
        </w:rPr>
        <w:t xml:space="preserve">формировать Сведения о бюджетных обязательствах </w:t>
      </w:r>
      <w:r w:rsidR="004E272B">
        <w:rPr>
          <w:sz w:val="26"/>
          <w:szCs w:val="26"/>
        </w:rPr>
        <w:t xml:space="preserve">и Сведения о денежных обязательствах и осуществлять их передачу в орган Федерального казначейства </w:t>
      </w:r>
      <w:r w:rsidR="000A3CA2">
        <w:rPr>
          <w:sz w:val="26"/>
          <w:szCs w:val="26"/>
        </w:rPr>
        <w:t xml:space="preserve">с помощью </w:t>
      </w:r>
      <w:r w:rsidR="004E272B" w:rsidRPr="004E272B">
        <w:rPr>
          <w:sz w:val="26"/>
          <w:szCs w:val="26"/>
        </w:rPr>
        <w:t xml:space="preserve">государственной интегрированной информационной системы управления общественными финансами «Электронный бюджет» </w:t>
      </w:r>
      <w:r w:rsidR="000A3CA2">
        <w:rPr>
          <w:sz w:val="26"/>
          <w:szCs w:val="26"/>
        </w:rPr>
        <w:t>подсистемы Управления расходами;</w:t>
      </w:r>
    </w:p>
    <w:p w:rsidR="00EA0CD5" w:rsidRPr="00EA0CD5" w:rsidRDefault="000A3CA2" w:rsidP="00E22CD1">
      <w:pPr>
        <w:pStyle w:val="af8"/>
        <w:spacing w:after="0"/>
        <w:ind w:left="0" w:firstLine="709"/>
        <w:jc w:val="both"/>
        <w:rPr>
          <w:sz w:val="26"/>
          <w:szCs w:val="26"/>
        </w:rPr>
      </w:pPr>
      <w:r>
        <w:rPr>
          <w:sz w:val="26"/>
          <w:szCs w:val="26"/>
        </w:rPr>
        <w:t>формировать Заявки на кассовый расход и Заявки на кассовый расход (</w:t>
      </w:r>
      <w:proofErr w:type="gramStart"/>
      <w:r>
        <w:rPr>
          <w:sz w:val="26"/>
          <w:szCs w:val="26"/>
        </w:rPr>
        <w:t>сокращенная</w:t>
      </w:r>
      <w:proofErr w:type="gramEnd"/>
      <w:r>
        <w:rPr>
          <w:sz w:val="26"/>
          <w:szCs w:val="26"/>
        </w:rPr>
        <w:t>)</w:t>
      </w:r>
      <w:r w:rsidR="00EA0CD5" w:rsidRPr="00EA0CD5">
        <w:rPr>
          <w:sz w:val="26"/>
          <w:szCs w:val="26"/>
        </w:rPr>
        <w:t xml:space="preserve"> </w:t>
      </w:r>
      <w:r w:rsidRPr="000A3CA2">
        <w:rPr>
          <w:sz w:val="26"/>
          <w:szCs w:val="26"/>
        </w:rPr>
        <w:t xml:space="preserve">и осуществлять их передачу </w:t>
      </w:r>
      <w:r w:rsidR="0030115C">
        <w:rPr>
          <w:sz w:val="26"/>
          <w:szCs w:val="26"/>
        </w:rPr>
        <w:t xml:space="preserve">и других документов </w:t>
      </w:r>
      <w:r w:rsidRPr="000A3CA2">
        <w:rPr>
          <w:sz w:val="26"/>
          <w:szCs w:val="26"/>
        </w:rPr>
        <w:t>в орган Федерального казначейства с помощью</w:t>
      </w:r>
      <w:r>
        <w:rPr>
          <w:sz w:val="26"/>
          <w:szCs w:val="26"/>
        </w:rPr>
        <w:t xml:space="preserve"> Системы удаленного финансового документооборота (СУФД)</w:t>
      </w:r>
      <w:r w:rsidR="00EA0CD5" w:rsidRPr="00EA0CD5">
        <w:rPr>
          <w:sz w:val="26"/>
          <w:szCs w:val="26"/>
        </w:rPr>
        <w:t xml:space="preserve">; </w:t>
      </w:r>
    </w:p>
    <w:p w:rsidR="00EA0CD5" w:rsidRPr="00EA0CD5" w:rsidRDefault="00EA0CD5" w:rsidP="00EA0CD5">
      <w:pPr>
        <w:pStyle w:val="af8"/>
        <w:spacing w:after="0"/>
        <w:ind w:left="0"/>
        <w:jc w:val="both"/>
        <w:rPr>
          <w:sz w:val="26"/>
          <w:szCs w:val="26"/>
        </w:rPr>
      </w:pPr>
      <w:r w:rsidRPr="00EA0CD5">
        <w:rPr>
          <w:sz w:val="26"/>
          <w:szCs w:val="26"/>
        </w:rPr>
        <w:t xml:space="preserve">           </w:t>
      </w:r>
      <w:r w:rsidR="009A14AF">
        <w:rPr>
          <w:sz w:val="26"/>
          <w:szCs w:val="26"/>
        </w:rPr>
        <w:t>принима</w:t>
      </w:r>
      <w:r w:rsidRPr="00EA0CD5">
        <w:rPr>
          <w:sz w:val="26"/>
          <w:szCs w:val="26"/>
        </w:rPr>
        <w:t>т</w:t>
      </w:r>
      <w:r w:rsidR="009A14AF">
        <w:rPr>
          <w:sz w:val="26"/>
          <w:szCs w:val="26"/>
        </w:rPr>
        <w:t>ь</w:t>
      </w:r>
      <w:r w:rsidRPr="00EA0CD5">
        <w:rPr>
          <w:sz w:val="26"/>
          <w:szCs w:val="26"/>
        </w:rPr>
        <w:t xml:space="preserve"> бюджетные обязательства по средствам казначейских уведомлений и операций по лицевым счетам; </w:t>
      </w:r>
    </w:p>
    <w:p w:rsidR="00EA0CD5" w:rsidRPr="00EA0CD5" w:rsidRDefault="00EA0CD5" w:rsidP="00EA0CD5">
      <w:pPr>
        <w:pStyle w:val="af8"/>
        <w:spacing w:after="0"/>
        <w:ind w:left="0"/>
        <w:jc w:val="both"/>
        <w:rPr>
          <w:sz w:val="26"/>
          <w:szCs w:val="26"/>
        </w:rPr>
      </w:pPr>
      <w:r w:rsidRPr="00EA0CD5">
        <w:rPr>
          <w:sz w:val="26"/>
          <w:szCs w:val="26"/>
        </w:rPr>
        <w:t xml:space="preserve">           </w:t>
      </w:r>
      <w:proofErr w:type="gramStart"/>
      <w:r w:rsidRPr="00EA0CD5">
        <w:rPr>
          <w:sz w:val="26"/>
          <w:szCs w:val="26"/>
        </w:rPr>
        <w:t>осуществлят</w:t>
      </w:r>
      <w:r w:rsidR="009A14AF">
        <w:rPr>
          <w:sz w:val="26"/>
          <w:szCs w:val="26"/>
        </w:rPr>
        <w:t>ь</w:t>
      </w:r>
      <w:r w:rsidRPr="00EA0CD5">
        <w:rPr>
          <w:sz w:val="26"/>
          <w:szCs w:val="26"/>
        </w:rPr>
        <w:t xml:space="preserve"> (совместно с работниками отдела) прием квартальной и годовой бюджетной отчетности в электронном виде и на бумажных носителях от подведомственных налоговых органов в установленных сроки; </w:t>
      </w:r>
      <w:proofErr w:type="gramEnd"/>
    </w:p>
    <w:p w:rsidR="00EA0CD5" w:rsidRPr="00EA0CD5" w:rsidRDefault="00EA0CD5" w:rsidP="00EA0CD5">
      <w:pPr>
        <w:pStyle w:val="af8"/>
        <w:spacing w:after="0"/>
        <w:ind w:left="0"/>
        <w:jc w:val="both"/>
        <w:rPr>
          <w:sz w:val="26"/>
          <w:szCs w:val="26"/>
        </w:rPr>
      </w:pPr>
      <w:r w:rsidRPr="00EA0CD5">
        <w:rPr>
          <w:sz w:val="26"/>
          <w:szCs w:val="26"/>
        </w:rPr>
        <w:t xml:space="preserve">          участв</w:t>
      </w:r>
      <w:r w:rsidR="009A14AF">
        <w:rPr>
          <w:sz w:val="26"/>
          <w:szCs w:val="26"/>
        </w:rPr>
        <w:t>ова</w:t>
      </w:r>
      <w:r w:rsidRPr="00EA0CD5">
        <w:rPr>
          <w:sz w:val="26"/>
          <w:szCs w:val="26"/>
        </w:rPr>
        <w:t>т</w:t>
      </w:r>
      <w:r w:rsidR="009A14AF">
        <w:rPr>
          <w:sz w:val="26"/>
          <w:szCs w:val="26"/>
        </w:rPr>
        <w:t>ь</w:t>
      </w:r>
      <w:r w:rsidRPr="00EA0CD5">
        <w:rPr>
          <w:sz w:val="26"/>
          <w:szCs w:val="26"/>
        </w:rPr>
        <w:t xml:space="preserve"> в постановке задач, эксплуатации и совершенствовании автоматизированных систем, применяемых при ведении бухгалтерского учета в управлении; </w:t>
      </w:r>
    </w:p>
    <w:p w:rsidR="00EA0CD5" w:rsidRPr="00EA0CD5" w:rsidRDefault="00EA0CD5" w:rsidP="00EA0CD5">
      <w:pPr>
        <w:pStyle w:val="af8"/>
        <w:spacing w:after="0"/>
        <w:ind w:left="0"/>
        <w:jc w:val="both"/>
        <w:rPr>
          <w:sz w:val="26"/>
          <w:szCs w:val="26"/>
        </w:rPr>
      </w:pPr>
      <w:r w:rsidRPr="00EA0CD5">
        <w:rPr>
          <w:sz w:val="26"/>
          <w:szCs w:val="26"/>
        </w:rPr>
        <w:t xml:space="preserve">          </w:t>
      </w:r>
      <w:r w:rsidR="009A14AF" w:rsidRPr="00EA0CD5">
        <w:rPr>
          <w:sz w:val="26"/>
          <w:szCs w:val="26"/>
        </w:rPr>
        <w:t>участв</w:t>
      </w:r>
      <w:r w:rsidR="009A14AF">
        <w:rPr>
          <w:sz w:val="26"/>
          <w:szCs w:val="26"/>
        </w:rPr>
        <w:t>ова</w:t>
      </w:r>
      <w:r w:rsidR="009A14AF" w:rsidRPr="00EA0CD5">
        <w:rPr>
          <w:sz w:val="26"/>
          <w:szCs w:val="26"/>
        </w:rPr>
        <w:t>т</w:t>
      </w:r>
      <w:r w:rsidR="009A14AF">
        <w:rPr>
          <w:sz w:val="26"/>
          <w:szCs w:val="26"/>
        </w:rPr>
        <w:t>ь</w:t>
      </w:r>
      <w:r w:rsidRPr="00EA0CD5">
        <w:rPr>
          <w:sz w:val="26"/>
          <w:szCs w:val="26"/>
        </w:rPr>
        <w:t xml:space="preserve"> в рассмотрении и подготовке в установленном порядке и в установленные сроки ответов на письма и запросы налоговых органов, министерств и ведомств, предприятий, организаций, учреждений, граждан по вопросам, входящим в компетенцию отдела; </w:t>
      </w:r>
    </w:p>
    <w:p w:rsidR="00EA0CD5" w:rsidRPr="00EA0CD5" w:rsidRDefault="00EA0CD5" w:rsidP="00EA0CD5">
      <w:pPr>
        <w:pStyle w:val="af8"/>
        <w:spacing w:after="0"/>
        <w:ind w:left="0"/>
        <w:jc w:val="both"/>
        <w:rPr>
          <w:sz w:val="26"/>
          <w:szCs w:val="26"/>
        </w:rPr>
      </w:pPr>
      <w:r w:rsidRPr="00EA0CD5">
        <w:rPr>
          <w:sz w:val="26"/>
          <w:szCs w:val="26"/>
        </w:rPr>
        <w:lastRenderedPageBreak/>
        <w:t xml:space="preserve">           оказыват</w:t>
      </w:r>
      <w:r w:rsidR="009A14AF">
        <w:rPr>
          <w:sz w:val="26"/>
          <w:szCs w:val="26"/>
        </w:rPr>
        <w:t>ь</w:t>
      </w:r>
      <w:r w:rsidRPr="00EA0CD5">
        <w:rPr>
          <w:sz w:val="26"/>
          <w:szCs w:val="26"/>
        </w:rPr>
        <w:t xml:space="preserve"> методическую и практическую помощь нижестоящим налоговым органам по вопросам деятельности отдела; </w:t>
      </w:r>
    </w:p>
    <w:p w:rsidR="000F53B9" w:rsidRPr="00F86A91" w:rsidRDefault="00EA0CD5" w:rsidP="000F53B9">
      <w:pPr>
        <w:tabs>
          <w:tab w:val="num" w:pos="0"/>
        </w:tabs>
        <w:ind w:firstLine="0"/>
        <w:rPr>
          <w:rFonts w:cs="Times New Roman"/>
          <w:sz w:val="26"/>
          <w:szCs w:val="26"/>
        </w:rPr>
      </w:pPr>
      <w:r w:rsidRPr="00EA0CD5">
        <w:rPr>
          <w:sz w:val="26"/>
          <w:szCs w:val="26"/>
        </w:rPr>
        <w:t xml:space="preserve">           </w:t>
      </w:r>
      <w:r w:rsidR="000F53B9" w:rsidRPr="00F86A91">
        <w:rPr>
          <w:rFonts w:cs="Times New Roman"/>
          <w:sz w:val="26"/>
          <w:szCs w:val="26"/>
        </w:rPr>
        <w:t>выполня</w:t>
      </w:r>
      <w:r w:rsidR="000F53B9">
        <w:rPr>
          <w:rFonts w:cs="Times New Roman"/>
          <w:sz w:val="26"/>
          <w:szCs w:val="26"/>
        </w:rPr>
        <w:t>ть</w:t>
      </w:r>
      <w:r w:rsidR="000F53B9" w:rsidRPr="00F86A91">
        <w:rPr>
          <w:rFonts w:cs="Times New Roman"/>
          <w:sz w:val="26"/>
          <w:szCs w:val="26"/>
        </w:rPr>
        <w:t xml:space="preserve"> поручения и указания начальника отдела, а в его отсутствие заместителя начальника отдела;</w:t>
      </w:r>
    </w:p>
    <w:p w:rsidR="000F53B9" w:rsidRPr="00F86A91" w:rsidRDefault="000F53B9" w:rsidP="000F53B9">
      <w:pPr>
        <w:ind w:firstLine="708"/>
        <w:rPr>
          <w:rFonts w:cs="Times New Roman"/>
          <w:sz w:val="26"/>
          <w:szCs w:val="26"/>
        </w:rPr>
      </w:pPr>
      <w:r w:rsidRPr="00F86A91">
        <w:rPr>
          <w:rFonts w:cs="Times New Roman"/>
          <w:sz w:val="26"/>
          <w:szCs w:val="26"/>
        </w:rPr>
        <w:t>осуществля</w:t>
      </w:r>
      <w:r w:rsidR="005D587B">
        <w:rPr>
          <w:rFonts w:cs="Times New Roman"/>
          <w:sz w:val="26"/>
          <w:szCs w:val="26"/>
        </w:rPr>
        <w:t>ть</w:t>
      </w:r>
      <w:r w:rsidRPr="00F86A91">
        <w:rPr>
          <w:rFonts w:cs="Times New Roman"/>
          <w:sz w:val="26"/>
          <w:szCs w:val="26"/>
        </w:rPr>
        <w:t xml:space="preserve"> в установленном порядке  делопроизводство и хранение документов на  закрепленном  участке  работы;</w:t>
      </w:r>
    </w:p>
    <w:p w:rsidR="000F53B9" w:rsidRPr="00F86A91" w:rsidRDefault="000F53B9" w:rsidP="000F53B9">
      <w:pPr>
        <w:tabs>
          <w:tab w:val="left" w:pos="720"/>
        </w:tabs>
        <w:rPr>
          <w:rFonts w:cs="Times New Roman"/>
          <w:sz w:val="26"/>
          <w:szCs w:val="26"/>
        </w:rPr>
      </w:pPr>
      <w:r w:rsidRPr="00F86A91">
        <w:rPr>
          <w:rFonts w:cs="Times New Roman"/>
          <w:sz w:val="26"/>
          <w:szCs w:val="26"/>
        </w:rPr>
        <w:tab/>
        <w:t>обеспечива</w:t>
      </w:r>
      <w:r>
        <w:rPr>
          <w:rFonts w:cs="Times New Roman"/>
          <w:sz w:val="26"/>
          <w:szCs w:val="26"/>
        </w:rPr>
        <w:t>ть</w:t>
      </w:r>
      <w:r w:rsidRPr="00F86A91">
        <w:rPr>
          <w:rFonts w:cs="Times New Roman"/>
          <w:sz w:val="26"/>
          <w:szCs w:val="26"/>
        </w:rPr>
        <w:t xml:space="preserve"> сохранность   комплектности  закрепленного оборудования;</w:t>
      </w:r>
    </w:p>
    <w:p w:rsidR="000F53B9" w:rsidRPr="00F86A91" w:rsidRDefault="000F53B9" w:rsidP="000F53B9">
      <w:pPr>
        <w:ind w:firstLine="708"/>
        <w:rPr>
          <w:rFonts w:cs="Times New Roman"/>
          <w:sz w:val="26"/>
          <w:szCs w:val="26"/>
        </w:rPr>
      </w:pPr>
      <w:r w:rsidRPr="00F86A91">
        <w:rPr>
          <w:rFonts w:cs="Times New Roman"/>
          <w:sz w:val="26"/>
          <w:szCs w:val="26"/>
        </w:rPr>
        <w:t>обеспечива</w:t>
      </w:r>
      <w:r>
        <w:rPr>
          <w:rFonts w:cs="Times New Roman"/>
          <w:sz w:val="26"/>
          <w:szCs w:val="26"/>
        </w:rPr>
        <w:t>ть</w:t>
      </w:r>
      <w:r w:rsidRPr="00F86A91">
        <w:rPr>
          <w:rFonts w:cs="Times New Roman"/>
          <w:sz w:val="26"/>
          <w:szCs w:val="26"/>
        </w:rPr>
        <w:t xml:space="preserve"> целостность специальных пломбировочных устройств (</w:t>
      </w:r>
      <w:proofErr w:type="spellStart"/>
      <w:r w:rsidRPr="00F86A91">
        <w:rPr>
          <w:rFonts w:cs="Times New Roman"/>
          <w:sz w:val="26"/>
          <w:szCs w:val="26"/>
        </w:rPr>
        <w:t>стикеров</w:t>
      </w:r>
      <w:proofErr w:type="spellEnd"/>
      <w:r w:rsidRPr="00F86A91">
        <w:rPr>
          <w:rFonts w:cs="Times New Roman"/>
          <w:sz w:val="26"/>
          <w:szCs w:val="26"/>
        </w:rPr>
        <w:t>, лент, пломб, печатей и др.) на закрепленном оборудовании;</w:t>
      </w:r>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обеспечива</w:t>
      </w:r>
      <w:r>
        <w:rPr>
          <w:rFonts w:cs="Times New Roman"/>
          <w:sz w:val="26"/>
          <w:szCs w:val="26"/>
        </w:rPr>
        <w:t>ть</w:t>
      </w:r>
      <w:r w:rsidRPr="00F86A91">
        <w:rPr>
          <w:rFonts w:cs="Times New Roman"/>
          <w:sz w:val="26"/>
          <w:szCs w:val="26"/>
        </w:rPr>
        <w:t xml:space="preserve"> целевое использование  локальных и сетевых ресурсов ЛВС управления, предоставленных для выполнения служебных обязанностей;</w:t>
      </w:r>
    </w:p>
    <w:p w:rsidR="000F53B9" w:rsidRPr="00F86A91" w:rsidRDefault="000F53B9" w:rsidP="000F53B9">
      <w:pPr>
        <w:spacing w:line="240" w:lineRule="atLeast"/>
        <w:ind w:firstLine="0"/>
        <w:rPr>
          <w:rFonts w:cs="Times New Roman"/>
          <w:sz w:val="26"/>
          <w:szCs w:val="26"/>
        </w:rPr>
      </w:pPr>
      <w:r>
        <w:rPr>
          <w:rFonts w:cs="Times New Roman"/>
          <w:sz w:val="26"/>
          <w:szCs w:val="26"/>
        </w:rPr>
        <w:t xml:space="preserve">       </w:t>
      </w:r>
      <w:r w:rsidRPr="00F86A91">
        <w:rPr>
          <w:rFonts w:cs="Times New Roman"/>
          <w:sz w:val="26"/>
          <w:szCs w:val="26"/>
        </w:rPr>
        <w:t xml:space="preserve">   </w:t>
      </w:r>
      <w:r>
        <w:rPr>
          <w:rFonts w:cs="Times New Roman"/>
          <w:sz w:val="26"/>
          <w:szCs w:val="26"/>
        </w:rPr>
        <w:t>не допускать</w:t>
      </w:r>
      <w:r w:rsidRPr="00F86A91">
        <w:rPr>
          <w:rFonts w:cs="Times New Roman"/>
          <w:sz w:val="26"/>
          <w:szCs w:val="26"/>
        </w:rPr>
        <w:t xml:space="preserve"> самостоятельного или с помощью третьих лиц несанкционированного подключение любых внешних устройств, ноутбуков и незарегистрированных носителей информации к закрепленному оборудованию или сетевым ресурсам ЛВС управления;</w:t>
      </w:r>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не допуска</w:t>
      </w:r>
      <w:r>
        <w:rPr>
          <w:rFonts w:cs="Times New Roman"/>
          <w:sz w:val="26"/>
          <w:szCs w:val="26"/>
        </w:rPr>
        <w:t>ть</w:t>
      </w:r>
      <w:r w:rsidR="00E22CD1">
        <w:rPr>
          <w:rFonts w:cs="Times New Roman"/>
          <w:sz w:val="26"/>
          <w:szCs w:val="26"/>
        </w:rPr>
        <w:t xml:space="preserve"> </w:t>
      </w:r>
      <w:r w:rsidRPr="00F86A91">
        <w:rPr>
          <w:rFonts w:cs="Times New Roman"/>
          <w:sz w:val="26"/>
          <w:szCs w:val="26"/>
        </w:rPr>
        <w:t>других работников и лиц, не являющихся работниками управления, к работе на закрепленной рабочей станции исключение составляют сотрудники отдела информатизации и ввода данных;</w:t>
      </w:r>
    </w:p>
    <w:p w:rsidR="000F53B9" w:rsidRPr="00F86A91" w:rsidRDefault="000F53B9" w:rsidP="000F53B9">
      <w:pPr>
        <w:tabs>
          <w:tab w:val="num" w:pos="0"/>
        </w:tabs>
        <w:spacing w:line="240" w:lineRule="atLeast"/>
        <w:ind w:firstLine="0"/>
        <w:rPr>
          <w:rFonts w:cs="Times New Roman"/>
          <w:sz w:val="26"/>
          <w:szCs w:val="26"/>
        </w:rPr>
      </w:pPr>
      <w:r>
        <w:rPr>
          <w:rFonts w:cs="Times New Roman"/>
          <w:sz w:val="26"/>
          <w:szCs w:val="26"/>
        </w:rPr>
        <w:t xml:space="preserve">        </w:t>
      </w:r>
      <w:r w:rsidRPr="00F86A91">
        <w:rPr>
          <w:rFonts w:cs="Times New Roman"/>
          <w:sz w:val="26"/>
          <w:szCs w:val="26"/>
        </w:rPr>
        <w:t>принима</w:t>
      </w:r>
      <w:r>
        <w:rPr>
          <w:rFonts w:cs="Times New Roman"/>
          <w:sz w:val="26"/>
          <w:szCs w:val="26"/>
        </w:rPr>
        <w:t>ть</w:t>
      </w:r>
      <w:r w:rsidRPr="00F86A91">
        <w:rPr>
          <w:rFonts w:cs="Times New Roman"/>
          <w:sz w:val="26"/>
          <w:szCs w:val="26"/>
        </w:rPr>
        <w:t xml:space="preserve"> участие в постановке задач, эксплуатации и совершенствовании применяемых автоматизированных систем;</w:t>
      </w:r>
    </w:p>
    <w:p w:rsidR="000F53B9" w:rsidRPr="00F86A91" w:rsidRDefault="000F53B9" w:rsidP="000F53B9">
      <w:pPr>
        <w:tabs>
          <w:tab w:val="num" w:pos="142"/>
        </w:tabs>
        <w:spacing w:line="240" w:lineRule="atLeast"/>
        <w:ind w:firstLine="0"/>
        <w:rPr>
          <w:rFonts w:cs="Times New Roman"/>
          <w:sz w:val="26"/>
          <w:szCs w:val="26"/>
        </w:rPr>
      </w:pPr>
      <w:r>
        <w:rPr>
          <w:rFonts w:cs="Times New Roman"/>
          <w:sz w:val="26"/>
          <w:szCs w:val="26"/>
        </w:rPr>
        <w:t xml:space="preserve">        </w:t>
      </w:r>
      <w:r w:rsidRPr="00F86A91">
        <w:rPr>
          <w:rFonts w:cs="Times New Roman"/>
          <w:sz w:val="26"/>
          <w:szCs w:val="26"/>
        </w:rPr>
        <w:t>производит</w:t>
      </w:r>
      <w:r>
        <w:rPr>
          <w:rFonts w:cs="Times New Roman"/>
          <w:sz w:val="26"/>
          <w:szCs w:val="26"/>
        </w:rPr>
        <w:t>ь</w:t>
      </w:r>
      <w:r w:rsidRPr="00F86A91">
        <w:rPr>
          <w:rFonts w:cs="Times New Roman"/>
          <w:sz w:val="26"/>
          <w:szCs w:val="26"/>
        </w:rPr>
        <w:t xml:space="preserve"> рассмотрение и подготовку в установленном порядке и в установленные сроки ответов на письма и запросы налоговых органов, министерств и ведомств, предприятий, организаций, учреждений, граждан по вопросам, входящим в компетенцию отдела;</w:t>
      </w:r>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не разглаша</w:t>
      </w:r>
      <w:r>
        <w:rPr>
          <w:rFonts w:cs="Times New Roman"/>
          <w:sz w:val="26"/>
          <w:szCs w:val="26"/>
        </w:rPr>
        <w:t>ть</w:t>
      </w:r>
      <w:r w:rsidRPr="00F86A91">
        <w:rPr>
          <w:rFonts w:cs="Times New Roman"/>
          <w:sz w:val="26"/>
          <w:szCs w:val="26"/>
        </w:rPr>
        <w:t xml:space="preserve"> конфиденциальную информацию, к которой допущен, рубежи ее защиты, в том </w:t>
      </w:r>
      <w:proofErr w:type="gramStart"/>
      <w:r w:rsidRPr="00F86A91">
        <w:rPr>
          <w:rFonts w:cs="Times New Roman"/>
          <w:sz w:val="26"/>
          <w:szCs w:val="26"/>
        </w:rPr>
        <w:t>числе</w:t>
      </w:r>
      <w:proofErr w:type="gramEnd"/>
      <w:r w:rsidRPr="00F86A91">
        <w:rPr>
          <w:rFonts w:cs="Times New Roman"/>
          <w:sz w:val="26"/>
          <w:szCs w:val="26"/>
        </w:rPr>
        <w:t xml:space="preserve"> сведения о </w:t>
      </w:r>
      <w:proofErr w:type="spellStart"/>
      <w:r w:rsidRPr="00F86A91">
        <w:rPr>
          <w:rFonts w:cs="Times New Roman"/>
          <w:sz w:val="26"/>
          <w:szCs w:val="26"/>
        </w:rPr>
        <w:t>криптоключах</w:t>
      </w:r>
      <w:proofErr w:type="spellEnd"/>
      <w:r w:rsidRPr="00F86A91">
        <w:rPr>
          <w:rFonts w:cs="Times New Roman"/>
          <w:sz w:val="26"/>
          <w:szCs w:val="26"/>
        </w:rPr>
        <w:t>;</w:t>
      </w:r>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соблюда</w:t>
      </w:r>
      <w:r>
        <w:rPr>
          <w:rFonts w:cs="Times New Roman"/>
          <w:sz w:val="26"/>
          <w:szCs w:val="26"/>
        </w:rPr>
        <w:t>ть</w:t>
      </w:r>
      <w:r w:rsidRPr="00F86A91">
        <w:rPr>
          <w:rFonts w:cs="Times New Roman"/>
          <w:sz w:val="26"/>
          <w:szCs w:val="26"/>
        </w:rPr>
        <w:t xml:space="preserve"> требования к обеспечению безопасности конфиденциальной информации с использованием СКЗИ;</w:t>
      </w:r>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сообща</w:t>
      </w:r>
      <w:r>
        <w:rPr>
          <w:rFonts w:cs="Times New Roman"/>
          <w:sz w:val="26"/>
          <w:szCs w:val="26"/>
        </w:rPr>
        <w:t xml:space="preserve">ть в отдел информационной безопасности </w:t>
      </w:r>
      <w:r w:rsidRPr="00F86A91">
        <w:rPr>
          <w:rFonts w:cs="Times New Roman"/>
          <w:sz w:val="26"/>
          <w:szCs w:val="26"/>
        </w:rPr>
        <w:t>сведения об используемых СКЗИ или ключевых документах к ним;</w:t>
      </w:r>
    </w:p>
    <w:p w:rsidR="000F53B9" w:rsidRPr="00F86A91" w:rsidRDefault="000F53B9" w:rsidP="000F53B9">
      <w:pPr>
        <w:spacing w:line="240" w:lineRule="atLeast"/>
        <w:ind w:firstLine="708"/>
        <w:rPr>
          <w:rFonts w:cs="Times New Roman"/>
          <w:sz w:val="26"/>
          <w:szCs w:val="26"/>
        </w:rPr>
      </w:pPr>
      <w:proofErr w:type="gramStart"/>
      <w:r w:rsidRPr="00F86A91">
        <w:rPr>
          <w:rFonts w:cs="Times New Roman"/>
          <w:sz w:val="26"/>
          <w:szCs w:val="26"/>
        </w:rPr>
        <w:t>производит</w:t>
      </w:r>
      <w:r>
        <w:rPr>
          <w:rFonts w:cs="Times New Roman"/>
          <w:sz w:val="26"/>
          <w:szCs w:val="26"/>
        </w:rPr>
        <w:t>ь</w:t>
      </w:r>
      <w:r w:rsidRPr="00F86A91">
        <w:rPr>
          <w:rFonts w:cs="Times New Roman"/>
          <w:sz w:val="26"/>
          <w:szCs w:val="26"/>
        </w:rPr>
        <w:t xml:space="preserve"> сдачу СКЗИ в </w:t>
      </w:r>
      <w:r>
        <w:rPr>
          <w:rFonts w:cs="Times New Roman"/>
          <w:sz w:val="26"/>
          <w:szCs w:val="26"/>
        </w:rPr>
        <w:t xml:space="preserve">отдел информационной безопасности </w:t>
      </w:r>
      <w:r w:rsidRPr="00F86A91">
        <w:rPr>
          <w:rFonts w:cs="Times New Roman"/>
          <w:sz w:val="26"/>
          <w:szCs w:val="26"/>
        </w:rPr>
        <w:t>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0F53B9" w:rsidRPr="00F86A91" w:rsidRDefault="000F53B9" w:rsidP="000F53B9">
      <w:pPr>
        <w:spacing w:line="240" w:lineRule="atLeast"/>
        <w:ind w:firstLine="708"/>
        <w:rPr>
          <w:rFonts w:cs="Times New Roman"/>
          <w:sz w:val="26"/>
          <w:szCs w:val="26"/>
        </w:rPr>
      </w:pPr>
      <w:r w:rsidRPr="00F86A91">
        <w:rPr>
          <w:rFonts w:cs="Times New Roman"/>
          <w:sz w:val="26"/>
          <w:szCs w:val="26"/>
        </w:rPr>
        <w:t>немедленно уведомля</w:t>
      </w:r>
      <w:r>
        <w:rPr>
          <w:rFonts w:cs="Times New Roman"/>
          <w:sz w:val="26"/>
          <w:szCs w:val="26"/>
        </w:rPr>
        <w:t>ть</w:t>
      </w:r>
      <w:r w:rsidRPr="00F86A91">
        <w:rPr>
          <w:rFonts w:cs="Times New Roman"/>
          <w:sz w:val="26"/>
          <w:szCs w:val="26"/>
        </w:rPr>
        <w:t xml:space="preserve"> </w:t>
      </w:r>
      <w:r>
        <w:rPr>
          <w:rFonts w:cs="Times New Roman"/>
          <w:sz w:val="26"/>
          <w:szCs w:val="26"/>
        </w:rPr>
        <w:t>отдел информационной безопасности</w:t>
      </w:r>
      <w:r w:rsidRPr="00F86A91">
        <w:rPr>
          <w:rFonts w:cs="Times New Roman"/>
          <w:sz w:val="26"/>
          <w:szCs w:val="26"/>
        </w:rPr>
        <w:t xml:space="preserve">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0F53B9" w:rsidRDefault="000F53B9" w:rsidP="000F53B9">
      <w:pPr>
        <w:spacing w:line="240" w:lineRule="atLeast"/>
        <w:ind w:firstLine="708"/>
        <w:rPr>
          <w:rFonts w:cs="Times New Roman"/>
          <w:sz w:val="26"/>
          <w:szCs w:val="26"/>
        </w:rPr>
      </w:pPr>
      <w:r w:rsidRPr="00F86A91">
        <w:rPr>
          <w:rFonts w:cs="Times New Roman"/>
          <w:sz w:val="26"/>
          <w:szCs w:val="26"/>
        </w:rPr>
        <w:t>соблюда</w:t>
      </w:r>
      <w:r>
        <w:rPr>
          <w:rFonts w:cs="Times New Roman"/>
          <w:sz w:val="26"/>
          <w:szCs w:val="26"/>
        </w:rPr>
        <w:t>ть</w:t>
      </w:r>
      <w:r w:rsidRPr="00F86A91">
        <w:rPr>
          <w:rFonts w:cs="Times New Roman"/>
          <w:sz w:val="26"/>
          <w:szCs w:val="26"/>
        </w:rPr>
        <w:t xml:space="preserve">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 к которой они допущены, в том числе сведений о </w:t>
      </w:r>
      <w:proofErr w:type="spellStart"/>
      <w:r w:rsidRPr="00F86A91">
        <w:rPr>
          <w:rFonts w:cs="Times New Roman"/>
          <w:sz w:val="26"/>
          <w:szCs w:val="26"/>
        </w:rPr>
        <w:t>криптоключах</w:t>
      </w:r>
      <w:proofErr w:type="spellEnd"/>
      <w:r w:rsidRPr="00F86A91">
        <w:rPr>
          <w:rFonts w:cs="Times New Roman"/>
          <w:sz w:val="26"/>
          <w:szCs w:val="26"/>
        </w:rPr>
        <w:t xml:space="preserve"> и ЭЦП;</w:t>
      </w:r>
    </w:p>
    <w:p w:rsidR="00FA1DDB" w:rsidRPr="00F86A91" w:rsidRDefault="00FA1DDB" w:rsidP="000F53B9">
      <w:pPr>
        <w:spacing w:line="240" w:lineRule="atLeast"/>
        <w:ind w:firstLine="708"/>
        <w:rPr>
          <w:rFonts w:cs="Times New Roman"/>
          <w:sz w:val="26"/>
          <w:szCs w:val="26"/>
        </w:rPr>
      </w:pPr>
      <w:r w:rsidRPr="00FA1DDB">
        <w:rPr>
          <w:rFonts w:cs="Times New Roman"/>
          <w:sz w:val="26"/>
          <w:szCs w:val="26"/>
        </w:rPr>
        <w:t>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w:t>
      </w:r>
    </w:p>
    <w:p w:rsidR="000F53B9" w:rsidRPr="00F86A91" w:rsidRDefault="000F53B9" w:rsidP="000F53B9">
      <w:pPr>
        <w:ind w:firstLine="0"/>
        <w:rPr>
          <w:rFonts w:cs="Times New Roman"/>
          <w:color w:val="000000" w:themeColor="text1"/>
          <w:sz w:val="26"/>
          <w:szCs w:val="26"/>
        </w:rPr>
      </w:pPr>
      <w:r>
        <w:rPr>
          <w:rFonts w:cs="Times New Roman"/>
          <w:sz w:val="26"/>
          <w:szCs w:val="26"/>
        </w:rPr>
        <w:t xml:space="preserve">          </w:t>
      </w:r>
      <w:r w:rsidRPr="00F86A91">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19" w:history="1">
        <w:r w:rsidRPr="00F86A91">
          <w:rPr>
            <w:rStyle w:val="af7"/>
            <w:rFonts w:cs="Times New Roman"/>
            <w:color w:val="000000" w:themeColor="text1"/>
            <w:sz w:val="26"/>
            <w:szCs w:val="26"/>
            <w:u w:val="none"/>
          </w:rPr>
          <w:t xml:space="preserve">от </w:t>
        </w:r>
        <w:r w:rsidRPr="00F86A91">
          <w:rPr>
            <w:rStyle w:val="af7"/>
            <w:rFonts w:cs="Times New Roman"/>
            <w:color w:val="000000" w:themeColor="text1"/>
            <w:sz w:val="26"/>
            <w:szCs w:val="26"/>
            <w:u w:val="none"/>
          </w:rPr>
          <w:lastRenderedPageBreak/>
          <w:t>27.07.2004 № 79-ФЗ  "О государственной гражданской службе Российской Федерации"</w:t>
        </w:r>
      </w:hyperlink>
      <w:r w:rsidRPr="00F86A91">
        <w:rPr>
          <w:rFonts w:cs="Times New Roman"/>
          <w:color w:val="000000" w:themeColor="text1"/>
          <w:sz w:val="26"/>
          <w:szCs w:val="26"/>
        </w:rPr>
        <w:t xml:space="preserve">,  Федеральный </w:t>
      </w:r>
      <w:hyperlink r:id="rId20" w:history="1">
        <w:r w:rsidRPr="00F86A91">
          <w:rPr>
            <w:rStyle w:val="af7"/>
            <w:rFonts w:cs="Times New Roman"/>
            <w:color w:val="000000" w:themeColor="text1"/>
            <w:sz w:val="26"/>
            <w:szCs w:val="26"/>
            <w:u w:val="none"/>
          </w:rPr>
          <w:t>закон</w:t>
        </w:r>
      </w:hyperlink>
      <w:r w:rsidRPr="00F86A91">
        <w:rPr>
          <w:rFonts w:cs="Times New Roman"/>
          <w:color w:val="000000" w:themeColor="text1"/>
          <w:sz w:val="26"/>
          <w:szCs w:val="26"/>
        </w:rPr>
        <w:t xml:space="preserve"> от 25.12.2008 № 273-ФЗ "О противодействии коррупции" и другими федеральными законами;</w:t>
      </w:r>
    </w:p>
    <w:p w:rsidR="000F53B9" w:rsidRPr="00F86A91" w:rsidRDefault="000F53B9" w:rsidP="000F53B9">
      <w:pPr>
        <w:rPr>
          <w:rFonts w:cs="Times New Roman"/>
          <w:sz w:val="26"/>
          <w:szCs w:val="26"/>
        </w:rPr>
      </w:pPr>
      <w:r w:rsidRPr="00F86A91">
        <w:rPr>
          <w:rFonts w:cs="Times New Roman"/>
          <w:color w:val="000000" w:themeColor="text1"/>
          <w:sz w:val="26"/>
          <w:szCs w:val="26"/>
        </w:rPr>
        <w:t xml:space="preserve">выполнять обязанности гражданского служащего, предусмотренные </w:t>
      </w:r>
      <w:r w:rsidRPr="00F86A91">
        <w:rPr>
          <w:rFonts w:cs="Times New Roman"/>
          <w:sz w:val="26"/>
          <w:szCs w:val="26"/>
        </w:rPr>
        <w:t xml:space="preserve">Федеральным законом </w:t>
      </w:r>
      <w:hyperlink r:id="rId21" w:history="1">
        <w:r w:rsidRPr="00F86A91">
          <w:rPr>
            <w:rStyle w:val="af7"/>
            <w:rFonts w:cs="Times New Roman"/>
            <w:color w:val="000000" w:themeColor="text1"/>
            <w:sz w:val="26"/>
            <w:szCs w:val="26"/>
            <w:u w:val="none"/>
          </w:rPr>
          <w:t>от 27.07.2004 № 79-ФЗ  "О государственной гражданской службе Российской Федерации"</w:t>
        </w:r>
      </w:hyperlink>
      <w:r w:rsidRPr="00F86A91">
        <w:rPr>
          <w:rFonts w:cs="Times New Roman"/>
          <w:color w:val="000000" w:themeColor="text1"/>
          <w:sz w:val="26"/>
          <w:szCs w:val="26"/>
        </w:rPr>
        <w:t xml:space="preserve">,  Федеральным </w:t>
      </w:r>
      <w:hyperlink r:id="rId22" w:history="1">
        <w:r w:rsidRPr="00F86A91">
          <w:rPr>
            <w:rStyle w:val="af7"/>
            <w:rFonts w:cs="Times New Roman"/>
            <w:color w:val="000000" w:themeColor="text1"/>
            <w:sz w:val="26"/>
            <w:szCs w:val="26"/>
            <w:u w:val="none"/>
          </w:rPr>
          <w:t>закон</w:t>
        </w:r>
      </w:hyperlink>
      <w:r w:rsidRPr="00F86A91">
        <w:rPr>
          <w:rFonts w:cs="Times New Roman"/>
          <w:color w:val="000000" w:themeColor="text1"/>
          <w:sz w:val="26"/>
          <w:szCs w:val="26"/>
        </w:rPr>
        <w:t>ом от 25.12.2008 № 273-ФЗ "О противодействии коррупции" и другими федеральными законами;</w:t>
      </w:r>
    </w:p>
    <w:p w:rsidR="000F53B9" w:rsidRPr="00F86A91" w:rsidRDefault="000F53B9" w:rsidP="000F53B9">
      <w:pPr>
        <w:rPr>
          <w:rFonts w:cs="Times New Roman"/>
          <w:sz w:val="26"/>
          <w:szCs w:val="26"/>
        </w:rPr>
      </w:pPr>
      <w:r w:rsidRPr="00F86A91">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F53B9" w:rsidRPr="00F86A91" w:rsidRDefault="000F53B9" w:rsidP="000F53B9">
      <w:pPr>
        <w:rPr>
          <w:rFonts w:cs="Times New Roman"/>
          <w:sz w:val="26"/>
          <w:szCs w:val="26"/>
        </w:rPr>
      </w:pPr>
      <w:r w:rsidRPr="00F86A91">
        <w:rPr>
          <w:rFonts w:cs="Times New Roman"/>
          <w:sz w:val="26"/>
          <w:szCs w:val="26"/>
        </w:rPr>
        <w:t>не совершать поступки, порочащие честь и достоинство государственного служащего;</w:t>
      </w:r>
    </w:p>
    <w:p w:rsidR="000F53B9" w:rsidRPr="00F86A91" w:rsidRDefault="000F53B9" w:rsidP="000F53B9">
      <w:pPr>
        <w:rPr>
          <w:rFonts w:cs="Times New Roman"/>
          <w:sz w:val="26"/>
          <w:szCs w:val="26"/>
        </w:rPr>
      </w:pPr>
      <w:r w:rsidRPr="00F86A91">
        <w:rPr>
          <w:rFonts w:cs="Times New Roman"/>
          <w:sz w:val="26"/>
          <w:szCs w:val="26"/>
        </w:rPr>
        <w:t>поддерживать уровень квалификации, необходимый для надлежащего выполнения данных обязанностей;</w:t>
      </w:r>
    </w:p>
    <w:p w:rsidR="000F53B9" w:rsidRPr="00F86A91" w:rsidRDefault="000F53B9" w:rsidP="000F53B9">
      <w:pPr>
        <w:rPr>
          <w:rFonts w:cs="Times New Roman"/>
          <w:sz w:val="26"/>
          <w:szCs w:val="26"/>
        </w:rPr>
      </w:pPr>
      <w:r w:rsidRPr="00F86A91">
        <w:rPr>
          <w:rFonts w:cs="Times New Roman"/>
          <w:sz w:val="26"/>
          <w:szCs w:val="26"/>
        </w:rPr>
        <w:t>соблюдать установленные правила публичных выступлений и предоставления служебной информации;</w:t>
      </w:r>
    </w:p>
    <w:p w:rsidR="000F53B9" w:rsidRPr="00F86A91" w:rsidRDefault="000F53B9" w:rsidP="000F53B9">
      <w:pPr>
        <w:rPr>
          <w:rFonts w:cs="Times New Roman"/>
          <w:sz w:val="26"/>
          <w:szCs w:val="26"/>
        </w:rPr>
      </w:pPr>
      <w:r w:rsidRPr="00F86A91">
        <w:rPr>
          <w:rFonts w:cs="Times New Roman"/>
          <w:sz w:val="26"/>
          <w:szCs w:val="26"/>
        </w:rPr>
        <w:t>проявлять корректность в обращении с гражданами и работниками ФНС России, Управления, Инспекций;</w:t>
      </w:r>
    </w:p>
    <w:p w:rsidR="000F53B9" w:rsidRPr="00F86A91" w:rsidRDefault="000F53B9" w:rsidP="000F53B9">
      <w:pPr>
        <w:rPr>
          <w:rFonts w:cs="Times New Roman"/>
          <w:sz w:val="26"/>
          <w:szCs w:val="26"/>
        </w:rPr>
      </w:pPr>
      <w:r w:rsidRPr="00F86A91">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0F53B9" w:rsidRPr="00F86A91" w:rsidRDefault="000F53B9" w:rsidP="000F53B9">
      <w:pPr>
        <w:rPr>
          <w:rFonts w:cs="Times New Roman"/>
          <w:sz w:val="26"/>
          <w:szCs w:val="26"/>
        </w:rPr>
      </w:pPr>
      <w:r w:rsidRPr="00F86A91">
        <w:rPr>
          <w:rFonts w:cs="Times New Roman"/>
          <w:sz w:val="26"/>
          <w:szCs w:val="26"/>
        </w:rPr>
        <w:t>соблюдать правила и нормы охраны труда и техники безопасности;</w:t>
      </w:r>
    </w:p>
    <w:p w:rsidR="000F53B9" w:rsidRPr="00F86A91" w:rsidRDefault="000F53B9" w:rsidP="000F53B9">
      <w:pPr>
        <w:rPr>
          <w:rFonts w:cs="Times New Roman"/>
          <w:sz w:val="26"/>
          <w:szCs w:val="26"/>
        </w:rPr>
      </w:pPr>
      <w:r w:rsidRPr="00F86A9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F53B9" w:rsidRPr="00F86A91" w:rsidRDefault="000F53B9" w:rsidP="000F53B9">
      <w:pPr>
        <w:rPr>
          <w:rFonts w:cs="Times New Roman"/>
          <w:sz w:val="26"/>
          <w:szCs w:val="26"/>
        </w:rPr>
      </w:pPr>
      <w:r w:rsidRPr="00F86A91">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F53B9" w:rsidRPr="00F86A91" w:rsidRDefault="000F53B9" w:rsidP="000F53B9">
      <w:pPr>
        <w:widowControl w:val="0"/>
        <w:autoSpaceDE w:val="0"/>
        <w:autoSpaceDN w:val="0"/>
        <w:adjustRightInd w:val="0"/>
        <w:rPr>
          <w:rFonts w:cs="Times New Roman"/>
          <w:sz w:val="26"/>
          <w:szCs w:val="26"/>
        </w:rPr>
      </w:pPr>
      <w:r w:rsidRPr="00F86A91">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0F53B9" w:rsidRPr="00F86A91" w:rsidRDefault="000F53B9" w:rsidP="000F53B9">
      <w:pPr>
        <w:shd w:val="clear" w:color="auto" w:fill="FFFFFF"/>
        <w:rPr>
          <w:rFonts w:cs="Times New Roman"/>
          <w:sz w:val="26"/>
          <w:szCs w:val="26"/>
        </w:rPr>
      </w:pPr>
      <w:r w:rsidRPr="00F86A91">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536E9" w:rsidRPr="00F86A91" w:rsidRDefault="00A536E9" w:rsidP="00A536E9">
      <w:pPr>
        <w:widowControl w:val="0"/>
        <w:rPr>
          <w:rFonts w:cs="Times New Roman"/>
          <w:sz w:val="26"/>
          <w:szCs w:val="26"/>
        </w:rPr>
      </w:pPr>
      <w:r w:rsidRPr="00F86A91">
        <w:rPr>
          <w:rFonts w:cs="Times New Roman"/>
          <w:sz w:val="26"/>
          <w:szCs w:val="26"/>
        </w:rPr>
        <w:t xml:space="preserve">9. В целях исполнения возложенных должностных обязанностей </w:t>
      </w:r>
      <w:r>
        <w:rPr>
          <w:rFonts w:cs="Times New Roman"/>
          <w:sz w:val="26"/>
          <w:szCs w:val="26"/>
        </w:rPr>
        <w:t>главный специалист - эксперт</w:t>
      </w:r>
      <w:r w:rsidRPr="00F86A91">
        <w:rPr>
          <w:rFonts w:cs="Times New Roman"/>
          <w:sz w:val="26"/>
          <w:szCs w:val="26"/>
        </w:rPr>
        <w:t xml:space="preserve"> имеет право:</w:t>
      </w:r>
    </w:p>
    <w:p w:rsidR="00A536E9" w:rsidRPr="00F86A91" w:rsidRDefault="00A536E9" w:rsidP="00A536E9">
      <w:pPr>
        <w:shd w:val="clear" w:color="auto" w:fill="FFFFFF"/>
        <w:tabs>
          <w:tab w:val="left" w:pos="0"/>
        </w:tabs>
        <w:rPr>
          <w:rFonts w:cs="Times New Roman"/>
          <w:sz w:val="26"/>
          <w:szCs w:val="26"/>
        </w:rPr>
      </w:pPr>
      <w:r w:rsidRPr="00F86A91">
        <w:rPr>
          <w:rFonts w:cs="Times New Roman"/>
          <w:sz w:val="26"/>
          <w:szCs w:val="26"/>
        </w:rPr>
        <w:t>получать надлежащие организационно-технические условия, необходимые для исполнения должностных обязанностей;</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536E9" w:rsidRPr="00F86A91" w:rsidRDefault="00A536E9" w:rsidP="00A536E9">
      <w:pPr>
        <w:shd w:val="clear" w:color="auto" w:fill="FFFFFF"/>
        <w:tabs>
          <w:tab w:val="left" w:pos="7464"/>
        </w:tabs>
        <w:rPr>
          <w:rFonts w:cs="Times New Roman"/>
          <w:sz w:val="26"/>
          <w:szCs w:val="26"/>
        </w:rPr>
      </w:pPr>
      <w:proofErr w:type="gramStart"/>
      <w:r w:rsidRPr="00F86A91">
        <w:rPr>
          <w:rFonts w:cs="Times New Roman"/>
          <w:sz w:val="26"/>
          <w:szCs w:val="26"/>
        </w:rPr>
        <w:lastRenderedPageBreak/>
        <w:t>на доступ в установленном порядке в связи с исполнением должностных обязанностей в государственные органы</w:t>
      </w:r>
      <w:proofErr w:type="gramEnd"/>
      <w:r w:rsidRPr="00F86A91">
        <w:rPr>
          <w:rFonts w:cs="Times New Roman"/>
          <w:sz w:val="26"/>
          <w:szCs w:val="26"/>
        </w:rPr>
        <w:t>, органы местного самоуправления, общественные объединения и иные организации;</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знакомит</w:t>
      </w:r>
      <w:r w:rsidR="005D587B">
        <w:rPr>
          <w:rFonts w:cs="Times New Roman"/>
          <w:sz w:val="26"/>
          <w:szCs w:val="26"/>
        </w:rPr>
        <w:t>ь</w:t>
      </w:r>
      <w:r w:rsidRPr="00F86A91">
        <w:rPr>
          <w:rFonts w:cs="Times New Roman"/>
          <w:sz w:val="26"/>
          <w:szCs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защиту сведений о гражданском служащем;</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 xml:space="preserve">на должностной </w:t>
      </w:r>
      <w:proofErr w:type="gramStart"/>
      <w:r w:rsidRPr="00F86A91">
        <w:rPr>
          <w:rFonts w:cs="Times New Roman"/>
          <w:sz w:val="26"/>
          <w:szCs w:val="26"/>
        </w:rPr>
        <w:t>рост</w:t>
      </w:r>
      <w:proofErr w:type="gramEnd"/>
      <w:r w:rsidRPr="00F86A91">
        <w:rPr>
          <w:rFonts w:cs="Times New Roman"/>
          <w:sz w:val="26"/>
          <w:szCs w:val="26"/>
        </w:rPr>
        <w:t xml:space="preserve"> на конкурсной основе;</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536E9" w:rsidRPr="00F86A91" w:rsidRDefault="00A536E9" w:rsidP="00A536E9">
      <w:pPr>
        <w:shd w:val="clear" w:color="auto" w:fill="FFFFFF"/>
        <w:tabs>
          <w:tab w:val="left" w:pos="720"/>
          <w:tab w:val="left" w:pos="7464"/>
        </w:tabs>
        <w:rPr>
          <w:rFonts w:cs="Times New Roman"/>
          <w:sz w:val="26"/>
          <w:szCs w:val="26"/>
        </w:rPr>
      </w:pPr>
      <w:r w:rsidRPr="00F86A91">
        <w:rPr>
          <w:rFonts w:cs="Times New Roman"/>
          <w:sz w:val="26"/>
          <w:szCs w:val="26"/>
        </w:rPr>
        <w:t>на членство в профессиональном союзе;</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A536E9" w:rsidRPr="00F86A91" w:rsidRDefault="00A536E9" w:rsidP="00A536E9">
      <w:pPr>
        <w:shd w:val="clear" w:color="auto" w:fill="FFFFFF"/>
        <w:tabs>
          <w:tab w:val="left" w:pos="540"/>
          <w:tab w:val="left" w:pos="7464"/>
        </w:tabs>
        <w:rPr>
          <w:rFonts w:cs="Times New Roman"/>
          <w:sz w:val="26"/>
          <w:szCs w:val="26"/>
        </w:rPr>
      </w:pPr>
      <w:r w:rsidRPr="00F86A91">
        <w:rPr>
          <w:rFonts w:cs="Times New Roman"/>
          <w:sz w:val="26"/>
          <w:szCs w:val="26"/>
        </w:rPr>
        <w:t>на  проведение по его заявлению служебной проверки;</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защиту своих прав и законных интересов на гражданской службе, включая обжалование в суде их нарушения;</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государственное пенсионное обеспечение в соответствии с федеральным законом;</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на  доступ к служебной тайне в соответствии с полномочиями, определенными должностным регламентом;</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 xml:space="preserve"> </w:t>
      </w:r>
      <w:proofErr w:type="gramStart"/>
      <w:r w:rsidRPr="00F86A91">
        <w:rPr>
          <w:rFonts w:cs="Times New Roman"/>
          <w:sz w:val="26"/>
          <w:szCs w:val="26"/>
        </w:rPr>
        <w:t>на</w:t>
      </w:r>
      <w:proofErr w:type="gramEnd"/>
      <w:r w:rsidRPr="00F86A91">
        <w:rPr>
          <w:rFonts w:cs="Times New Roman"/>
          <w:sz w:val="26"/>
          <w:szCs w:val="26"/>
        </w:rPr>
        <w:t xml:space="preserve">  </w:t>
      </w:r>
      <w:proofErr w:type="gramStart"/>
      <w:r w:rsidRPr="00F86A91">
        <w:rPr>
          <w:rFonts w:cs="Times New Roman"/>
          <w:sz w:val="26"/>
          <w:szCs w:val="26"/>
        </w:rPr>
        <w:t>проставления</w:t>
      </w:r>
      <w:proofErr w:type="gramEnd"/>
      <w:r w:rsidRPr="00F86A91">
        <w:rPr>
          <w:rFonts w:cs="Times New Roman"/>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A536E9" w:rsidRPr="00F86A91" w:rsidRDefault="00A536E9" w:rsidP="00A536E9">
      <w:pPr>
        <w:shd w:val="clear" w:color="auto" w:fill="FFFFFF"/>
        <w:tabs>
          <w:tab w:val="left" w:pos="7464"/>
        </w:tabs>
        <w:rPr>
          <w:rFonts w:cs="Times New Roman"/>
          <w:sz w:val="26"/>
          <w:szCs w:val="26"/>
        </w:rPr>
      </w:pPr>
      <w:r w:rsidRPr="00F86A91">
        <w:rPr>
          <w:rFonts w:cs="Times New Roman"/>
          <w:sz w:val="26"/>
          <w:szCs w:val="26"/>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A536E9" w:rsidRPr="00F86A91" w:rsidRDefault="00A536E9" w:rsidP="00A536E9">
      <w:pPr>
        <w:widowControl w:val="0"/>
        <w:rPr>
          <w:rFonts w:cs="Times New Roman"/>
          <w:sz w:val="26"/>
          <w:szCs w:val="26"/>
        </w:rPr>
      </w:pPr>
      <w:r w:rsidRPr="00F86A91">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A536E9" w:rsidRPr="00F86A91" w:rsidRDefault="00A536E9" w:rsidP="00A536E9">
      <w:pPr>
        <w:widowControl w:val="0"/>
        <w:rPr>
          <w:rFonts w:cs="Times New Roman"/>
          <w:sz w:val="26"/>
          <w:szCs w:val="26"/>
        </w:rPr>
      </w:pPr>
      <w:r w:rsidRPr="00F86A91">
        <w:rPr>
          <w:rFonts w:cs="Times New Roman"/>
          <w:sz w:val="26"/>
          <w:szCs w:val="26"/>
        </w:rPr>
        <w:t>10. </w:t>
      </w:r>
      <w:proofErr w:type="gramStart"/>
      <w:r>
        <w:rPr>
          <w:rFonts w:cs="Times New Roman"/>
          <w:sz w:val="26"/>
          <w:szCs w:val="26"/>
        </w:rPr>
        <w:t>Главный специалист - эксперт</w:t>
      </w:r>
      <w:r w:rsidRPr="00F86A91">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w:t>
      </w:r>
      <w:r w:rsidR="00EF0A2D">
        <w:rPr>
          <w:rFonts w:cs="Times New Roman"/>
          <w:sz w:val="26"/>
          <w:szCs w:val="26"/>
        </w:rPr>
        <w:t>19</w:t>
      </w:r>
      <w:r w:rsidRPr="00F86A91">
        <w:rPr>
          <w:rFonts w:cs="Times New Roman"/>
          <w:sz w:val="26"/>
          <w:szCs w:val="26"/>
        </w:rPr>
        <w:t xml:space="preserve"> </w:t>
      </w:r>
      <w:r w:rsidR="00EF0A2D">
        <w:rPr>
          <w:rFonts w:cs="Times New Roman"/>
          <w:sz w:val="26"/>
          <w:szCs w:val="26"/>
        </w:rPr>
        <w:t>мая 2021</w:t>
      </w:r>
      <w:r w:rsidRPr="00F86A91">
        <w:rPr>
          <w:rFonts w:cs="Times New Roman"/>
          <w:sz w:val="26"/>
          <w:szCs w:val="26"/>
        </w:rPr>
        <w:t>г., положением о финансовом отделе, приказами (распоряжениями) ФНС России,  приказами Управления и иными нормативными правовыми актами, поручениями</w:t>
      </w:r>
      <w:proofErr w:type="gramEnd"/>
      <w:r w:rsidRPr="00F86A91">
        <w:rPr>
          <w:rFonts w:cs="Times New Roman"/>
          <w:sz w:val="26"/>
          <w:szCs w:val="26"/>
        </w:rPr>
        <w:t xml:space="preserve"> руководства Управления. </w:t>
      </w:r>
    </w:p>
    <w:p w:rsidR="00A536E9" w:rsidRDefault="00A536E9" w:rsidP="00A536E9">
      <w:pPr>
        <w:tabs>
          <w:tab w:val="left" w:pos="851"/>
          <w:tab w:val="left" w:pos="993"/>
        </w:tabs>
        <w:rPr>
          <w:rFonts w:cs="Times New Roman"/>
          <w:sz w:val="26"/>
          <w:szCs w:val="26"/>
        </w:rPr>
      </w:pPr>
      <w:r w:rsidRPr="00F86A91">
        <w:rPr>
          <w:rFonts w:cs="Times New Roman"/>
          <w:sz w:val="26"/>
          <w:szCs w:val="26"/>
        </w:rPr>
        <w:t>11. </w:t>
      </w:r>
      <w:r>
        <w:rPr>
          <w:rFonts w:cs="Times New Roman"/>
          <w:sz w:val="26"/>
          <w:szCs w:val="26"/>
        </w:rPr>
        <w:t>Главный специалист - эксперт</w:t>
      </w:r>
      <w:r w:rsidRPr="00F86A91">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86A91">
        <w:rPr>
          <w:rFonts w:cs="Times New Roman"/>
          <w:bCs/>
          <w:sz w:val="26"/>
          <w:szCs w:val="26"/>
        </w:rPr>
        <w:t xml:space="preserve">Кроме того, </w:t>
      </w:r>
      <w:r>
        <w:rPr>
          <w:rFonts w:cs="Times New Roman"/>
          <w:bCs/>
          <w:sz w:val="26"/>
          <w:szCs w:val="26"/>
        </w:rPr>
        <w:t>главный специалист - эксперт</w:t>
      </w:r>
      <w:r w:rsidRPr="00F86A91">
        <w:rPr>
          <w:rFonts w:cs="Times New Roman"/>
          <w:bCs/>
          <w:sz w:val="26"/>
          <w:szCs w:val="26"/>
        </w:rPr>
        <w:t xml:space="preserve"> несет ответственность</w:t>
      </w:r>
      <w:r w:rsidRPr="00F86A91">
        <w:rPr>
          <w:rFonts w:cs="Times New Roman"/>
          <w:sz w:val="26"/>
          <w:szCs w:val="26"/>
        </w:rPr>
        <w:t>:</w:t>
      </w:r>
    </w:p>
    <w:p w:rsidR="00FA1DDB" w:rsidRPr="00FA1DDB" w:rsidRDefault="00FA1DDB" w:rsidP="00FA1DDB">
      <w:pPr>
        <w:tabs>
          <w:tab w:val="left" w:pos="851"/>
          <w:tab w:val="left" w:pos="993"/>
        </w:tabs>
        <w:rPr>
          <w:rFonts w:cs="Times New Roman"/>
          <w:sz w:val="26"/>
          <w:szCs w:val="26"/>
        </w:rPr>
      </w:pPr>
      <w:r w:rsidRPr="00FA1DDB">
        <w:rPr>
          <w:rFonts w:cs="Times New Roman"/>
          <w:sz w:val="26"/>
          <w:szCs w:val="26"/>
        </w:rPr>
        <w:lastRenderedPageBreak/>
        <w:t>за неисполнение или ненадлежащее исполнение установленных законодательством требований к защите персональных данных при их обработке в информационных системах персональных данных;</w:t>
      </w:r>
    </w:p>
    <w:p w:rsidR="00FA1DDB" w:rsidRPr="00FA1DDB" w:rsidRDefault="00FA1DDB" w:rsidP="00FA1DDB">
      <w:pPr>
        <w:tabs>
          <w:tab w:val="left" w:pos="851"/>
          <w:tab w:val="left" w:pos="993"/>
        </w:tabs>
        <w:rPr>
          <w:rFonts w:cs="Times New Roman"/>
          <w:sz w:val="26"/>
          <w:szCs w:val="26"/>
        </w:rPr>
      </w:pPr>
      <w:r w:rsidRPr="00FA1DDB">
        <w:rPr>
          <w:rFonts w:cs="Times New Roman"/>
          <w:sz w:val="26"/>
          <w:szCs w:val="26"/>
        </w:rPr>
        <w:t>за несоблюдение мер по защите информации и правил эксплуатации СВТ;</w:t>
      </w:r>
    </w:p>
    <w:p w:rsidR="00FA1DDB" w:rsidRPr="00FA1DDB" w:rsidRDefault="00FA1DDB" w:rsidP="00FA1DDB">
      <w:pPr>
        <w:tabs>
          <w:tab w:val="left" w:pos="851"/>
          <w:tab w:val="left" w:pos="993"/>
        </w:tabs>
        <w:rPr>
          <w:rFonts w:cs="Times New Roman"/>
          <w:sz w:val="26"/>
          <w:szCs w:val="26"/>
        </w:rPr>
      </w:pPr>
      <w:r w:rsidRPr="00FA1DDB">
        <w:rPr>
          <w:rFonts w:cs="Times New Roman"/>
          <w:sz w:val="26"/>
          <w:szCs w:val="26"/>
        </w:rPr>
        <w:t>обеспечение сохранности СВТ, машинных носителей информации;</w:t>
      </w:r>
    </w:p>
    <w:p w:rsidR="00FA1DDB" w:rsidRPr="00F86A91" w:rsidRDefault="00FA1DDB" w:rsidP="00FA1DDB">
      <w:pPr>
        <w:tabs>
          <w:tab w:val="left" w:pos="851"/>
          <w:tab w:val="left" w:pos="993"/>
        </w:tabs>
        <w:rPr>
          <w:rFonts w:cs="Times New Roman"/>
          <w:sz w:val="26"/>
          <w:szCs w:val="26"/>
        </w:rPr>
      </w:pPr>
      <w:r w:rsidRPr="00FA1DDB">
        <w:rPr>
          <w:rFonts w:cs="Times New Roman"/>
          <w:sz w:val="26"/>
          <w:szCs w:val="26"/>
        </w:rPr>
        <w:t>за несоблюдение уст</w:t>
      </w:r>
      <w:r w:rsidR="005D587B">
        <w:rPr>
          <w:rFonts w:cs="Times New Roman"/>
          <w:sz w:val="26"/>
          <w:szCs w:val="26"/>
        </w:rPr>
        <w:t>ановленных требований по обраще</w:t>
      </w:r>
      <w:r w:rsidRPr="00FA1DDB">
        <w:rPr>
          <w:rFonts w:cs="Times New Roman"/>
          <w:sz w:val="26"/>
          <w:szCs w:val="26"/>
        </w:rPr>
        <w:t>нию с машинными носителями информации.</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86A91">
        <w:rPr>
          <w:rFonts w:cs="Times New Roman"/>
          <w:sz w:val="26"/>
          <w:szCs w:val="26"/>
        </w:rPr>
        <w:t>указаний</w:t>
      </w:r>
      <w:proofErr w:type="gramEnd"/>
      <w:r w:rsidRPr="00F86A91">
        <w:rPr>
          <w:rFonts w:cs="Times New Roman"/>
          <w:sz w:val="26"/>
          <w:szCs w:val="26"/>
        </w:rPr>
        <w:t xml:space="preserve"> вышестоящих в порядке подчиненности руководителей, за исключением незаконных;</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за имущественный ущерб, причиненный по его вине;</w:t>
      </w:r>
    </w:p>
    <w:p w:rsidR="00A536E9" w:rsidRPr="00F86A91" w:rsidRDefault="00A536E9" w:rsidP="00A536E9">
      <w:pPr>
        <w:ind w:firstLine="708"/>
        <w:rPr>
          <w:rFonts w:cs="Times New Roman"/>
          <w:sz w:val="26"/>
          <w:szCs w:val="26"/>
        </w:rPr>
      </w:pPr>
      <w:r w:rsidRPr="00F86A91">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за действие или бездействие, приведшее к нарушению прав и законных интересов граждан;</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за несоблюдение ограничений, связанных с прохождением государственной гражданской службы;</w:t>
      </w:r>
    </w:p>
    <w:p w:rsidR="00A536E9" w:rsidRPr="00F86A91" w:rsidRDefault="00A536E9" w:rsidP="00A536E9">
      <w:pPr>
        <w:tabs>
          <w:tab w:val="left" w:pos="851"/>
        </w:tabs>
        <w:rPr>
          <w:rFonts w:cs="Times New Roman"/>
          <w:sz w:val="26"/>
          <w:szCs w:val="26"/>
        </w:rPr>
      </w:pPr>
      <w:r w:rsidRPr="00F86A91">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A536E9" w:rsidRPr="00F86A91" w:rsidRDefault="00A536E9" w:rsidP="00A536E9">
      <w:pPr>
        <w:tabs>
          <w:tab w:val="left" w:pos="851"/>
          <w:tab w:val="left" w:pos="993"/>
        </w:tabs>
        <w:rPr>
          <w:rFonts w:cs="Times New Roman"/>
          <w:sz w:val="26"/>
          <w:szCs w:val="26"/>
        </w:rPr>
      </w:pPr>
      <w:r w:rsidRPr="00F86A91">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222F53" w:rsidRDefault="007E3D90" w:rsidP="00E45E47">
      <w:pPr>
        <w:tabs>
          <w:tab w:val="left" w:pos="851"/>
          <w:tab w:val="left" w:pos="993"/>
        </w:tabs>
        <w:rPr>
          <w:rFonts w:cs="Times New Roman"/>
          <w:sz w:val="26"/>
          <w:szCs w:val="26"/>
          <w:highlight w:val="yellow"/>
        </w:rPr>
      </w:pPr>
    </w:p>
    <w:p w:rsidR="003B7A81" w:rsidRPr="000631CE" w:rsidRDefault="003B7A81" w:rsidP="000631CE">
      <w:pPr>
        <w:widowControl w:val="0"/>
        <w:jc w:val="center"/>
        <w:rPr>
          <w:rFonts w:cs="Times New Roman"/>
          <w:b/>
          <w:sz w:val="26"/>
          <w:szCs w:val="26"/>
        </w:rPr>
      </w:pPr>
      <w:r w:rsidRPr="000631CE">
        <w:rPr>
          <w:rFonts w:cs="Times New Roman"/>
          <w:b/>
          <w:sz w:val="26"/>
          <w:szCs w:val="26"/>
        </w:rPr>
        <w:t>IV.</w:t>
      </w:r>
      <w:r w:rsidR="00CC56D9" w:rsidRPr="000631CE">
        <w:rPr>
          <w:rFonts w:cs="Times New Roman"/>
          <w:b/>
          <w:sz w:val="26"/>
          <w:szCs w:val="26"/>
        </w:rPr>
        <w:t> </w:t>
      </w:r>
      <w:r w:rsidR="00E45E47" w:rsidRPr="000631CE">
        <w:rPr>
          <w:rFonts w:cs="Times New Roman"/>
          <w:b/>
          <w:sz w:val="26"/>
          <w:szCs w:val="26"/>
        </w:rPr>
        <w:t xml:space="preserve">Перечень вопросов, по которым </w:t>
      </w:r>
      <w:r w:rsidR="000631CE" w:rsidRPr="000631CE">
        <w:rPr>
          <w:rFonts w:cs="Times New Roman"/>
          <w:b/>
          <w:sz w:val="26"/>
          <w:szCs w:val="26"/>
        </w:rPr>
        <w:t xml:space="preserve">начальник </w:t>
      </w:r>
      <w:r w:rsidR="009D1018">
        <w:rPr>
          <w:rFonts w:cs="Times New Roman"/>
          <w:b/>
          <w:sz w:val="26"/>
          <w:szCs w:val="26"/>
        </w:rPr>
        <w:t>отдела</w:t>
      </w:r>
      <w:r w:rsidRPr="000631CE">
        <w:rPr>
          <w:rFonts w:cs="Times New Roman"/>
          <w:b/>
          <w:sz w:val="26"/>
          <w:szCs w:val="26"/>
        </w:rPr>
        <w:t xml:space="preserve"> вправе или обязан</w:t>
      </w:r>
      <w:r w:rsidR="00E45E47" w:rsidRPr="000631CE">
        <w:rPr>
          <w:rFonts w:cs="Times New Roman"/>
          <w:b/>
          <w:sz w:val="26"/>
          <w:szCs w:val="26"/>
        </w:rPr>
        <w:t xml:space="preserve"> самостоятельно принимать</w:t>
      </w:r>
      <w:r w:rsidR="000631CE" w:rsidRPr="000631CE">
        <w:rPr>
          <w:rFonts w:cs="Times New Roman"/>
          <w:b/>
          <w:sz w:val="26"/>
          <w:szCs w:val="26"/>
        </w:rPr>
        <w:t xml:space="preserve"> </w:t>
      </w:r>
      <w:r w:rsidR="00E45E47" w:rsidRPr="000631CE">
        <w:rPr>
          <w:rFonts w:cs="Times New Roman"/>
          <w:b/>
          <w:sz w:val="26"/>
          <w:szCs w:val="26"/>
        </w:rPr>
        <w:t>у</w:t>
      </w:r>
      <w:r w:rsidRPr="000631CE">
        <w:rPr>
          <w:rFonts w:cs="Times New Roman"/>
          <w:b/>
          <w:sz w:val="26"/>
          <w:szCs w:val="26"/>
        </w:rPr>
        <w:t>правленческие и иные решения</w:t>
      </w:r>
    </w:p>
    <w:p w:rsidR="003B7A81" w:rsidRPr="00222F53" w:rsidRDefault="003B7A81" w:rsidP="00B310A4">
      <w:pPr>
        <w:widowControl w:val="0"/>
        <w:rPr>
          <w:rFonts w:cs="Times New Roman"/>
          <w:sz w:val="26"/>
          <w:szCs w:val="26"/>
          <w:highlight w:val="yellow"/>
        </w:rPr>
      </w:pPr>
    </w:p>
    <w:p w:rsidR="00A536E9" w:rsidRDefault="00A536E9" w:rsidP="00A536E9">
      <w:pPr>
        <w:rPr>
          <w:rFonts w:eastAsia="Calibri" w:cs="Times New Roman"/>
          <w:sz w:val="26"/>
          <w:szCs w:val="26"/>
        </w:rPr>
      </w:pPr>
      <w:r w:rsidRPr="000631CE">
        <w:rPr>
          <w:rFonts w:eastAsia="Calibri" w:cs="Times New Roman"/>
          <w:sz w:val="26"/>
          <w:szCs w:val="26"/>
        </w:rPr>
        <w:t xml:space="preserve">12. При исполнении служебных обязанностей </w:t>
      </w:r>
      <w:r>
        <w:rPr>
          <w:rFonts w:eastAsia="Calibri" w:cs="Times New Roman"/>
          <w:sz w:val="26"/>
          <w:szCs w:val="26"/>
        </w:rPr>
        <w:t>главный специалист - экспе</w:t>
      </w:r>
      <w:proofErr w:type="gramStart"/>
      <w:r>
        <w:rPr>
          <w:rFonts w:eastAsia="Calibri" w:cs="Times New Roman"/>
          <w:sz w:val="26"/>
          <w:szCs w:val="26"/>
        </w:rPr>
        <w:t>рт</w:t>
      </w:r>
      <w:r w:rsidRPr="000631CE">
        <w:rPr>
          <w:rFonts w:eastAsia="Calibri" w:cs="Times New Roman"/>
          <w:sz w:val="26"/>
          <w:szCs w:val="26"/>
        </w:rPr>
        <w:t xml:space="preserve"> впр</w:t>
      </w:r>
      <w:proofErr w:type="gramEnd"/>
      <w:r w:rsidRPr="000631CE">
        <w:rPr>
          <w:rFonts w:eastAsia="Calibri" w:cs="Times New Roman"/>
          <w:sz w:val="26"/>
          <w:szCs w:val="26"/>
        </w:rPr>
        <w:t>аве самостоятельно принимать решения по вопросам:</w:t>
      </w:r>
    </w:p>
    <w:p w:rsidR="00A536E9" w:rsidRPr="000631CE" w:rsidRDefault="00A536E9" w:rsidP="00A536E9">
      <w:pPr>
        <w:rPr>
          <w:sz w:val="26"/>
          <w:szCs w:val="26"/>
        </w:rPr>
      </w:pPr>
      <w:r w:rsidRPr="000631CE">
        <w:rPr>
          <w:sz w:val="26"/>
          <w:szCs w:val="26"/>
        </w:rPr>
        <w:t xml:space="preserve">организации работы </w:t>
      </w:r>
      <w:r>
        <w:rPr>
          <w:sz w:val="26"/>
          <w:szCs w:val="26"/>
        </w:rPr>
        <w:t>отдела</w:t>
      </w:r>
      <w:r w:rsidRPr="000631CE">
        <w:rPr>
          <w:sz w:val="26"/>
          <w:szCs w:val="26"/>
        </w:rPr>
        <w:t xml:space="preserve"> по  реализации возложенных на не</w:t>
      </w:r>
      <w:r>
        <w:rPr>
          <w:sz w:val="26"/>
          <w:szCs w:val="26"/>
        </w:rPr>
        <w:t>го</w:t>
      </w:r>
      <w:r w:rsidRPr="000631CE">
        <w:rPr>
          <w:sz w:val="26"/>
          <w:szCs w:val="26"/>
        </w:rPr>
        <w:t xml:space="preserve"> задач и функций; </w:t>
      </w:r>
    </w:p>
    <w:p w:rsidR="00A536E9" w:rsidRDefault="00A536E9" w:rsidP="00A536E9">
      <w:pPr>
        <w:shd w:val="clear" w:color="auto" w:fill="FFFFFF"/>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положения об Управлении, положения об </w:t>
      </w:r>
      <w:r>
        <w:rPr>
          <w:rFonts w:eastAsia="Calibri" w:cs="Times New Roman"/>
          <w:sz w:val="26"/>
          <w:szCs w:val="26"/>
        </w:rPr>
        <w:t>отделе</w:t>
      </w:r>
      <w:r w:rsidRPr="000631CE">
        <w:rPr>
          <w:rFonts w:eastAsia="Calibri" w:cs="Times New Roman"/>
          <w:sz w:val="26"/>
          <w:szCs w:val="26"/>
        </w:rPr>
        <w:t>;</w:t>
      </w:r>
    </w:p>
    <w:p w:rsidR="00A536E9" w:rsidRPr="000631CE" w:rsidRDefault="00A536E9" w:rsidP="00A536E9">
      <w:pPr>
        <w:shd w:val="clear" w:color="auto" w:fill="FFFFFF"/>
        <w:rPr>
          <w:rFonts w:eastAsia="Calibri" w:cs="Times New Roman"/>
          <w:sz w:val="26"/>
          <w:szCs w:val="26"/>
        </w:rPr>
      </w:pPr>
      <w:r>
        <w:rPr>
          <w:rFonts w:eastAsia="Calibri" w:cs="Times New Roman"/>
          <w:sz w:val="26"/>
          <w:szCs w:val="26"/>
        </w:rPr>
        <w:t>функциональной компетенции в соответствии с должностными обязанностями настоящего должностного регламента.</w:t>
      </w:r>
    </w:p>
    <w:p w:rsidR="00A536E9" w:rsidRPr="0091065C" w:rsidRDefault="00A536E9" w:rsidP="00A536E9">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главный специалист - эксперт</w:t>
      </w:r>
      <w:r w:rsidRPr="0091065C">
        <w:rPr>
          <w:rFonts w:eastAsia="Calibri" w:cs="Times New Roman"/>
          <w:sz w:val="26"/>
          <w:szCs w:val="26"/>
        </w:rPr>
        <w:t xml:space="preserve"> обязан самостоятельно принимать решения по вопросам:</w:t>
      </w:r>
    </w:p>
    <w:p w:rsidR="00A536E9" w:rsidRDefault="00A536E9" w:rsidP="00A536E9">
      <w:pPr>
        <w:shd w:val="clear" w:color="auto" w:fill="FFFFFF"/>
        <w:rPr>
          <w:rFonts w:eastAsia="Calibri" w:cs="Times New Roman"/>
          <w:sz w:val="26"/>
          <w:szCs w:val="26"/>
        </w:rPr>
      </w:pPr>
      <w:r w:rsidRPr="0091065C">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536E9" w:rsidRPr="009D1018" w:rsidRDefault="00A536E9" w:rsidP="00A536E9">
      <w:pPr>
        <w:rPr>
          <w:rFonts w:cs="Times New Roman"/>
          <w:sz w:val="26"/>
          <w:szCs w:val="26"/>
        </w:rPr>
      </w:pPr>
      <w:r>
        <w:rPr>
          <w:rFonts w:eastAsia="Calibri" w:cs="Times New Roman"/>
          <w:sz w:val="26"/>
          <w:szCs w:val="26"/>
        </w:rPr>
        <w:t xml:space="preserve">функциональной компетенции </w:t>
      </w:r>
      <w:r>
        <w:rPr>
          <w:sz w:val="26"/>
        </w:rPr>
        <w:t>в соответствии с должностными обязанностями настоящего должностного регламента.</w:t>
      </w:r>
    </w:p>
    <w:p w:rsidR="003B7A81" w:rsidRPr="00222F53" w:rsidRDefault="003B7A81" w:rsidP="003B7A81">
      <w:pPr>
        <w:widowControl w:val="0"/>
        <w:rPr>
          <w:rFonts w:cs="Times New Roman"/>
          <w:sz w:val="26"/>
          <w:szCs w:val="26"/>
          <w:highlight w:val="yellow"/>
        </w:rPr>
      </w:pPr>
    </w:p>
    <w:p w:rsidR="003B7A81" w:rsidRPr="00A36375" w:rsidRDefault="003B7A81" w:rsidP="003B7A81">
      <w:pPr>
        <w:widowControl w:val="0"/>
        <w:jc w:val="center"/>
        <w:rPr>
          <w:rFonts w:cs="Times New Roman"/>
          <w:b/>
          <w:sz w:val="26"/>
          <w:szCs w:val="26"/>
        </w:rPr>
      </w:pPr>
      <w:r w:rsidRPr="00A36375">
        <w:rPr>
          <w:rFonts w:cs="Times New Roman"/>
          <w:b/>
          <w:sz w:val="26"/>
          <w:szCs w:val="26"/>
        </w:rPr>
        <w:t>V.</w:t>
      </w:r>
      <w:r w:rsidR="00CC56D9" w:rsidRPr="00A36375">
        <w:rPr>
          <w:rFonts w:cs="Times New Roman"/>
          <w:b/>
          <w:sz w:val="26"/>
          <w:szCs w:val="26"/>
        </w:rPr>
        <w:t> </w:t>
      </w:r>
      <w:r w:rsidRPr="00A36375">
        <w:rPr>
          <w:rFonts w:cs="Times New Roman"/>
          <w:b/>
          <w:sz w:val="26"/>
          <w:szCs w:val="26"/>
        </w:rPr>
        <w:t>Перечень вопросов, по которым</w:t>
      </w:r>
      <w:r w:rsidR="008971B7" w:rsidRPr="00A36375">
        <w:rPr>
          <w:rFonts w:cs="Times New Roman"/>
          <w:b/>
          <w:sz w:val="26"/>
          <w:szCs w:val="26"/>
        </w:rPr>
        <w:t xml:space="preserve"> </w:t>
      </w:r>
      <w:r w:rsidR="00A36375" w:rsidRPr="00A36375">
        <w:rPr>
          <w:rFonts w:cs="Times New Roman"/>
          <w:b/>
          <w:sz w:val="26"/>
          <w:szCs w:val="26"/>
        </w:rPr>
        <w:t xml:space="preserve">начальник </w:t>
      </w:r>
      <w:r w:rsidR="009D1018">
        <w:rPr>
          <w:rFonts w:cs="Times New Roman"/>
          <w:b/>
          <w:sz w:val="26"/>
          <w:szCs w:val="26"/>
        </w:rPr>
        <w:t>отдела</w:t>
      </w:r>
      <w:r w:rsidR="006618E5" w:rsidRPr="00A36375">
        <w:rPr>
          <w:rFonts w:cs="Times New Roman"/>
          <w:b/>
          <w:sz w:val="26"/>
          <w:szCs w:val="26"/>
        </w:rPr>
        <w:t xml:space="preserve"> </w:t>
      </w:r>
      <w:r w:rsidRPr="00A36375">
        <w:rPr>
          <w:rFonts w:cs="Times New Roman"/>
          <w:b/>
          <w:sz w:val="26"/>
          <w:szCs w:val="26"/>
        </w:rPr>
        <w:t>вправе или обязан участвовать при подготовке проектов нормативных правовых актов и</w:t>
      </w:r>
      <w:r w:rsidR="006618E5" w:rsidRPr="00A36375">
        <w:rPr>
          <w:rFonts w:cs="Times New Roman"/>
          <w:b/>
          <w:sz w:val="26"/>
          <w:szCs w:val="26"/>
        </w:rPr>
        <w:t xml:space="preserve"> </w:t>
      </w:r>
      <w:r w:rsidRPr="00A36375">
        <w:rPr>
          <w:rFonts w:cs="Times New Roman"/>
          <w:b/>
          <w:sz w:val="26"/>
          <w:szCs w:val="26"/>
        </w:rPr>
        <w:t>(или) проектов управленческих и иных решений</w:t>
      </w:r>
    </w:p>
    <w:p w:rsidR="003B7A81" w:rsidRPr="00222F53" w:rsidRDefault="003B7A81" w:rsidP="003B7A81">
      <w:pPr>
        <w:widowControl w:val="0"/>
        <w:rPr>
          <w:rFonts w:cs="Times New Roman"/>
          <w:sz w:val="26"/>
          <w:szCs w:val="26"/>
          <w:highlight w:val="yellow"/>
        </w:rPr>
      </w:pPr>
    </w:p>
    <w:p w:rsidR="00A536E9" w:rsidRPr="00A36375" w:rsidRDefault="00A536E9" w:rsidP="00A536E9">
      <w:pPr>
        <w:rPr>
          <w:rFonts w:cs="Times New Roman"/>
          <w:sz w:val="26"/>
          <w:szCs w:val="26"/>
        </w:rPr>
      </w:pPr>
      <w:r w:rsidRPr="00A36375">
        <w:rPr>
          <w:rFonts w:cs="Times New Roman"/>
          <w:sz w:val="26"/>
          <w:szCs w:val="26"/>
        </w:rPr>
        <w:lastRenderedPageBreak/>
        <w:t xml:space="preserve">14. </w:t>
      </w:r>
      <w:r>
        <w:rPr>
          <w:rFonts w:cs="Times New Roman"/>
          <w:sz w:val="26"/>
          <w:szCs w:val="26"/>
        </w:rPr>
        <w:t>Главный специалист - экспе</w:t>
      </w:r>
      <w:proofErr w:type="gramStart"/>
      <w:r>
        <w:rPr>
          <w:rFonts w:cs="Times New Roman"/>
          <w:sz w:val="26"/>
          <w:szCs w:val="26"/>
        </w:rPr>
        <w:t>рт</w:t>
      </w:r>
      <w:r w:rsidRPr="00A36375">
        <w:rPr>
          <w:rFonts w:cs="Times New Roman"/>
          <w:sz w:val="26"/>
          <w:szCs w:val="26"/>
        </w:rPr>
        <w:t xml:space="preserve"> в пр</w:t>
      </w:r>
      <w:proofErr w:type="gramEnd"/>
      <w:r w:rsidRPr="00A36375">
        <w:rPr>
          <w:rFonts w:cs="Times New Roman"/>
          <w:sz w:val="26"/>
          <w:szCs w:val="26"/>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A536E9" w:rsidRPr="00C407EE" w:rsidRDefault="00A536E9" w:rsidP="00A536E9">
      <w:pPr>
        <w:rPr>
          <w:sz w:val="26"/>
        </w:rPr>
      </w:pPr>
      <w:r>
        <w:rPr>
          <w:sz w:val="26"/>
        </w:rPr>
        <w:t xml:space="preserve">методологического и технического обеспечения подготовки соответствующих документов, касающихся исполнения должностных обязанностей настоящего должностного регламента. </w:t>
      </w:r>
    </w:p>
    <w:p w:rsidR="00A536E9" w:rsidRPr="000B2E17" w:rsidRDefault="00A536E9" w:rsidP="00A536E9">
      <w:pPr>
        <w:rPr>
          <w:rFonts w:cs="Times New Roman"/>
          <w:sz w:val="26"/>
          <w:szCs w:val="26"/>
        </w:rPr>
      </w:pPr>
      <w:r w:rsidRPr="000B2E17">
        <w:rPr>
          <w:rFonts w:cs="Times New Roman"/>
          <w:sz w:val="26"/>
          <w:szCs w:val="26"/>
        </w:rPr>
        <w:t xml:space="preserve">15. </w:t>
      </w:r>
      <w:r>
        <w:rPr>
          <w:rFonts w:cs="Times New Roman"/>
          <w:sz w:val="26"/>
          <w:szCs w:val="26"/>
        </w:rPr>
        <w:t>Главный специалист - экспе</w:t>
      </w:r>
      <w:proofErr w:type="gramStart"/>
      <w:r>
        <w:rPr>
          <w:rFonts w:cs="Times New Roman"/>
          <w:sz w:val="26"/>
          <w:szCs w:val="26"/>
        </w:rPr>
        <w:t>рт</w:t>
      </w:r>
      <w:r w:rsidRPr="00A36375">
        <w:rPr>
          <w:rFonts w:cs="Times New Roman"/>
          <w:sz w:val="26"/>
          <w:szCs w:val="26"/>
        </w:rPr>
        <w:t xml:space="preserve"> </w:t>
      </w:r>
      <w:r w:rsidRPr="000B2E17">
        <w:rPr>
          <w:rFonts w:cs="Times New Roman"/>
          <w:sz w:val="26"/>
          <w:szCs w:val="26"/>
        </w:rPr>
        <w:t>в пр</w:t>
      </w:r>
      <w:proofErr w:type="gramEnd"/>
      <w:r w:rsidRPr="000B2E17">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A536E9" w:rsidRPr="00C407EE" w:rsidRDefault="00A536E9" w:rsidP="00A536E9">
      <w:pPr>
        <w:ind w:firstLine="720"/>
        <w:rPr>
          <w:sz w:val="26"/>
        </w:rPr>
      </w:pPr>
      <w:r w:rsidRPr="00C407EE">
        <w:rPr>
          <w:sz w:val="26"/>
        </w:rPr>
        <w:t xml:space="preserve">положений об отделе и </w:t>
      </w:r>
      <w:r w:rsidRPr="000B2E17">
        <w:rPr>
          <w:rFonts w:cs="Times New Roman"/>
          <w:sz w:val="26"/>
          <w:szCs w:val="26"/>
        </w:rPr>
        <w:t>Управлени</w:t>
      </w:r>
      <w:r w:rsidRPr="00C407EE">
        <w:rPr>
          <w:sz w:val="26"/>
        </w:rPr>
        <w:t>и;</w:t>
      </w:r>
    </w:p>
    <w:p w:rsidR="00A536E9" w:rsidRPr="00C407EE" w:rsidRDefault="00A536E9" w:rsidP="00A536E9">
      <w:pPr>
        <w:ind w:firstLine="720"/>
        <w:rPr>
          <w:sz w:val="26"/>
        </w:rPr>
      </w:pPr>
      <w:r w:rsidRPr="00C407EE">
        <w:rPr>
          <w:sz w:val="26"/>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A536E9" w:rsidRPr="000B2E17" w:rsidRDefault="00A536E9" w:rsidP="00A536E9">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sidRPr="000B2E17">
        <w:rPr>
          <w:rFonts w:cs="Times New Roman"/>
          <w:sz w:val="26"/>
          <w:szCs w:val="26"/>
        </w:rPr>
        <w:t xml:space="preserve">Управления; </w:t>
      </w:r>
    </w:p>
    <w:p w:rsidR="00A536E9" w:rsidRDefault="00A536E9" w:rsidP="00A536E9">
      <w:pPr>
        <w:tabs>
          <w:tab w:val="left" w:pos="709"/>
        </w:tabs>
        <w:rPr>
          <w:rFonts w:cs="Times New Roman"/>
          <w:sz w:val="26"/>
          <w:szCs w:val="26"/>
        </w:rPr>
      </w:pPr>
      <w:r w:rsidRPr="000B2E17">
        <w:rPr>
          <w:rFonts w:cs="Times New Roman"/>
          <w:sz w:val="26"/>
          <w:szCs w:val="26"/>
        </w:rPr>
        <w:t>иных актов по поручению руководителя Управления.</w:t>
      </w:r>
    </w:p>
    <w:p w:rsidR="00601C5B" w:rsidRDefault="00601C5B" w:rsidP="008971B7">
      <w:pPr>
        <w:tabs>
          <w:tab w:val="left" w:pos="709"/>
        </w:tabs>
        <w:rPr>
          <w:rFonts w:cs="Times New Roman"/>
          <w:sz w:val="26"/>
          <w:szCs w:val="26"/>
        </w:rPr>
      </w:pPr>
    </w:p>
    <w:p w:rsidR="003B7A81" w:rsidRPr="000B2E17" w:rsidRDefault="003B7A81" w:rsidP="00AF5151">
      <w:pPr>
        <w:widowControl w:val="0"/>
        <w:ind w:left="709" w:firstLine="0"/>
        <w:jc w:val="center"/>
        <w:rPr>
          <w:rFonts w:cs="Times New Roman"/>
          <w:b/>
          <w:sz w:val="26"/>
          <w:szCs w:val="26"/>
        </w:rPr>
      </w:pPr>
      <w:r w:rsidRPr="000B2E17">
        <w:rPr>
          <w:rFonts w:cs="Times New Roman"/>
          <w:b/>
          <w:sz w:val="26"/>
          <w:szCs w:val="26"/>
        </w:rPr>
        <w:t>VI.</w:t>
      </w:r>
      <w:r w:rsidR="00CC56D9" w:rsidRPr="000B2E17">
        <w:rPr>
          <w:rFonts w:cs="Times New Roman"/>
          <w:b/>
          <w:sz w:val="26"/>
          <w:szCs w:val="26"/>
        </w:rPr>
        <w:t> </w:t>
      </w:r>
      <w:r w:rsidRPr="000B2E17">
        <w:rPr>
          <w:rFonts w:cs="Times New Roman"/>
          <w:b/>
          <w:sz w:val="26"/>
          <w:szCs w:val="26"/>
        </w:rPr>
        <w:t>Сроки и процедуры подготовки, рассмотрения проектов</w:t>
      </w:r>
      <w:r w:rsidR="00AF5151">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3B7A81" w:rsidRPr="00222F53" w:rsidRDefault="003B7A81" w:rsidP="003B7A81">
      <w:pPr>
        <w:widowControl w:val="0"/>
        <w:rPr>
          <w:rFonts w:cs="Times New Roman"/>
          <w:sz w:val="26"/>
          <w:szCs w:val="26"/>
          <w:highlight w:val="yellow"/>
        </w:rPr>
      </w:pPr>
    </w:p>
    <w:p w:rsidR="0029773A" w:rsidRPr="000B2E17" w:rsidRDefault="0029773A" w:rsidP="0029773A">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главный специалист - эксперт</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0916AA" w:rsidRPr="00222F53" w:rsidRDefault="000916AA" w:rsidP="003B7A81">
      <w:pPr>
        <w:widowControl w:val="0"/>
        <w:jc w:val="center"/>
        <w:rPr>
          <w:rFonts w:cs="Times New Roman"/>
          <w:b/>
          <w:sz w:val="26"/>
          <w:szCs w:val="26"/>
          <w:highlight w:val="yellow"/>
        </w:rPr>
      </w:pPr>
    </w:p>
    <w:p w:rsidR="003B7A81" w:rsidRPr="00D638AD" w:rsidRDefault="003B7A81" w:rsidP="003B7A81">
      <w:pPr>
        <w:widowControl w:val="0"/>
        <w:jc w:val="center"/>
        <w:rPr>
          <w:rFonts w:cs="Times New Roman"/>
          <w:b/>
          <w:sz w:val="26"/>
          <w:szCs w:val="26"/>
        </w:rPr>
      </w:pPr>
      <w:r w:rsidRPr="00D638AD">
        <w:rPr>
          <w:rFonts w:cs="Times New Roman"/>
          <w:b/>
          <w:sz w:val="26"/>
          <w:szCs w:val="26"/>
        </w:rPr>
        <w:t>VII.</w:t>
      </w:r>
      <w:r w:rsidR="00CC56D9" w:rsidRPr="00D638AD">
        <w:rPr>
          <w:rFonts w:cs="Times New Roman"/>
          <w:b/>
          <w:sz w:val="26"/>
          <w:szCs w:val="26"/>
        </w:rPr>
        <w:t> </w:t>
      </w:r>
      <w:r w:rsidRPr="00D638AD">
        <w:rPr>
          <w:rFonts w:cs="Times New Roman"/>
          <w:b/>
          <w:sz w:val="26"/>
          <w:szCs w:val="26"/>
        </w:rPr>
        <w:t>Порядок служебного взаимодействия</w:t>
      </w:r>
    </w:p>
    <w:p w:rsidR="003B7A81" w:rsidRPr="00222F53" w:rsidRDefault="003B7A81" w:rsidP="00B310A4">
      <w:pPr>
        <w:widowControl w:val="0"/>
        <w:rPr>
          <w:rFonts w:cs="Times New Roman"/>
          <w:sz w:val="26"/>
          <w:szCs w:val="26"/>
          <w:highlight w:val="yellow"/>
        </w:rPr>
      </w:pPr>
    </w:p>
    <w:p w:rsidR="00A536E9" w:rsidRPr="00D638AD" w:rsidRDefault="00A536E9" w:rsidP="00A536E9">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 xml:space="preserve">Взаимодействие </w:t>
      </w:r>
      <w:r>
        <w:rPr>
          <w:rFonts w:cs="Times New Roman"/>
          <w:sz w:val="26"/>
          <w:szCs w:val="26"/>
        </w:rPr>
        <w:t>главного специалист - эксперта</w:t>
      </w:r>
      <w:r w:rsidRPr="00D638AD">
        <w:rPr>
          <w:rFonts w:cs="Times New Roman"/>
          <w:sz w:val="26"/>
          <w:szCs w:val="26"/>
        </w:rPr>
        <w:t xml:space="preserve"> </w:t>
      </w:r>
      <w:r>
        <w:rPr>
          <w:rFonts w:cs="Times New Roman"/>
          <w:sz w:val="26"/>
          <w:szCs w:val="26"/>
        </w:rPr>
        <w:t>отдела</w:t>
      </w:r>
      <w:r w:rsidRPr="00D638AD">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D638AD">
        <w:rPr>
          <w:rFonts w:cs="Times New Roman"/>
          <w:sz w:val="26"/>
          <w:szCs w:val="26"/>
        </w:rPr>
        <w:t xml:space="preserve">. </w:t>
      </w:r>
      <w:proofErr w:type="gramStart"/>
      <w:r w:rsidRPr="00D638AD">
        <w:rPr>
          <w:rFonts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A536E9" w:rsidRPr="00D638AD" w:rsidRDefault="00A536E9" w:rsidP="00A536E9">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главного специалист - эксперта</w:t>
      </w:r>
      <w:r w:rsidRPr="00D638AD">
        <w:rPr>
          <w:rFonts w:cs="Times New Roman"/>
          <w:sz w:val="26"/>
          <w:szCs w:val="26"/>
        </w:rPr>
        <w:t xml:space="preserve"> </w:t>
      </w:r>
      <w:r>
        <w:rPr>
          <w:rFonts w:cs="Times New Roman"/>
          <w:sz w:val="26"/>
          <w:szCs w:val="26"/>
        </w:rPr>
        <w:t>отдела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A536E9" w:rsidRPr="00D638AD" w:rsidRDefault="00A536E9" w:rsidP="00A536E9">
      <w:pPr>
        <w:shd w:val="clear" w:color="auto" w:fill="FFFFFF"/>
        <w:ind w:firstLine="714"/>
        <w:rPr>
          <w:rFonts w:cs="Times New Roman"/>
          <w:sz w:val="26"/>
          <w:szCs w:val="26"/>
        </w:rPr>
      </w:pPr>
      <w:r w:rsidRPr="00D638AD">
        <w:rPr>
          <w:rFonts w:cs="Times New Roman"/>
          <w:sz w:val="26"/>
          <w:szCs w:val="26"/>
        </w:rPr>
        <w:t xml:space="preserve">подготовку проекта ежегодного плана работы и прогнозные показатели деятельности </w:t>
      </w:r>
      <w:r w:rsidRPr="000B2E17">
        <w:rPr>
          <w:rFonts w:cs="Times New Roman"/>
          <w:sz w:val="26"/>
          <w:szCs w:val="26"/>
        </w:rPr>
        <w:t>Управления</w:t>
      </w:r>
      <w:r w:rsidRPr="00D638AD">
        <w:rPr>
          <w:rFonts w:cs="Times New Roman"/>
          <w:sz w:val="26"/>
          <w:szCs w:val="26"/>
        </w:rPr>
        <w:t xml:space="preserve">, а также отчетов об их исполнении; </w:t>
      </w:r>
    </w:p>
    <w:p w:rsidR="00A536E9" w:rsidRPr="00D638AD" w:rsidRDefault="00A536E9" w:rsidP="00A536E9">
      <w:pPr>
        <w:shd w:val="clear" w:color="auto" w:fill="FFFFFF"/>
        <w:ind w:firstLine="714"/>
        <w:rPr>
          <w:rFonts w:cs="Times New Roman"/>
          <w:sz w:val="26"/>
          <w:szCs w:val="26"/>
        </w:rPr>
      </w:pPr>
      <w:r w:rsidRPr="00D638AD">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sidRPr="000B2E17">
        <w:rPr>
          <w:rFonts w:cs="Times New Roman"/>
          <w:sz w:val="26"/>
          <w:szCs w:val="26"/>
        </w:rPr>
        <w:t>Управления</w:t>
      </w:r>
      <w:r w:rsidRPr="00D638AD">
        <w:rPr>
          <w:rFonts w:cs="Times New Roman"/>
          <w:sz w:val="26"/>
          <w:szCs w:val="26"/>
        </w:rPr>
        <w:t>;</w:t>
      </w:r>
    </w:p>
    <w:p w:rsidR="00A536E9" w:rsidRPr="00D638AD" w:rsidRDefault="00A536E9" w:rsidP="00A536E9">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222F53" w:rsidRDefault="003B7A81" w:rsidP="00B310A4">
      <w:pPr>
        <w:widowControl w:val="0"/>
        <w:rPr>
          <w:rFonts w:cs="Times New Roman"/>
          <w:sz w:val="26"/>
          <w:szCs w:val="26"/>
          <w:highlight w:val="yellow"/>
        </w:rPr>
      </w:pPr>
    </w:p>
    <w:p w:rsidR="003B7A81" w:rsidRPr="004216D7" w:rsidRDefault="003B7A81" w:rsidP="003B7A81">
      <w:pPr>
        <w:widowControl w:val="0"/>
        <w:jc w:val="center"/>
        <w:rPr>
          <w:rFonts w:cs="Times New Roman"/>
          <w:b/>
          <w:sz w:val="26"/>
          <w:szCs w:val="26"/>
        </w:rPr>
      </w:pPr>
      <w:r w:rsidRPr="004216D7">
        <w:rPr>
          <w:rFonts w:cs="Times New Roman"/>
          <w:b/>
          <w:sz w:val="26"/>
          <w:szCs w:val="26"/>
        </w:rPr>
        <w:t>VIII.</w:t>
      </w:r>
      <w:r w:rsidR="00822936" w:rsidRPr="004216D7">
        <w:rPr>
          <w:rFonts w:cs="Times New Roman"/>
          <w:b/>
          <w:sz w:val="26"/>
          <w:szCs w:val="26"/>
        </w:rPr>
        <w:t> </w:t>
      </w:r>
      <w:r w:rsidRPr="004216D7">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4216D7" w:rsidRDefault="003B7A81" w:rsidP="003B7A81">
      <w:pPr>
        <w:widowControl w:val="0"/>
        <w:jc w:val="center"/>
        <w:rPr>
          <w:rFonts w:cs="Times New Roman"/>
          <w:b/>
          <w:sz w:val="26"/>
          <w:szCs w:val="26"/>
        </w:rPr>
      </w:pPr>
      <w:r w:rsidRPr="004216D7">
        <w:rPr>
          <w:rFonts w:cs="Times New Roman"/>
          <w:b/>
          <w:sz w:val="26"/>
          <w:szCs w:val="26"/>
        </w:rPr>
        <w:lastRenderedPageBreak/>
        <w:t>Федеральной налоговой службы</w:t>
      </w:r>
    </w:p>
    <w:p w:rsidR="003B7A81" w:rsidRPr="00222F53" w:rsidRDefault="003B7A81" w:rsidP="00B310A4">
      <w:pPr>
        <w:widowControl w:val="0"/>
        <w:rPr>
          <w:rFonts w:cs="Times New Roman"/>
          <w:sz w:val="26"/>
          <w:szCs w:val="26"/>
          <w:highlight w:val="yellow"/>
        </w:rPr>
      </w:pPr>
    </w:p>
    <w:p w:rsidR="00A536E9" w:rsidRPr="00464223" w:rsidRDefault="00A536E9" w:rsidP="00A536E9">
      <w:pPr>
        <w:rPr>
          <w:rFonts w:cs="Times New Roman"/>
          <w:sz w:val="26"/>
          <w:szCs w:val="26"/>
        </w:rPr>
      </w:pPr>
      <w:r w:rsidRPr="00464223">
        <w:rPr>
          <w:rFonts w:cs="Times New Roman"/>
          <w:sz w:val="26"/>
          <w:szCs w:val="26"/>
        </w:rPr>
        <w:t>18. </w:t>
      </w:r>
      <w:r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Pr>
          <w:rFonts w:cs="Times New Roman"/>
          <w:sz w:val="26"/>
          <w:szCs w:val="26"/>
        </w:rPr>
        <w:t>главный специалист – эксперт не</w:t>
      </w:r>
      <w:r w:rsidRPr="00A36375">
        <w:rPr>
          <w:rFonts w:cs="Times New Roman"/>
          <w:sz w:val="26"/>
          <w:szCs w:val="26"/>
        </w:rPr>
        <w:t xml:space="preserve"> </w:t>
      </w:r>
      <w:r w:rsidRPr="00464223">
        <w:rPr>
          <w:rFonts w:eastAsia="Calibri" w:cs="Times New Roman"/>
          <w:sz w:val="26"/>
          <w:szCs w:val="26"/>
        </w:rPr>
        <w:t xml:space="preserve">выполняет </w:t>
      </w:r>
      <w:r w:rsidRPr="00464223">
        <w:rPr>
          <w:sz w:val="26"/>
          <w:szCs w:val="26"/>
        </w:rPr>
        <w:t xml:space="preserve"> организационное, информационное (принимает участие в обеспечении) оказани</w:t>
      </w:r>
      <w:r>
        <w:rPr>
          <w:sz w:val="26"/>
          <w:szCs w:val="26"/>
        </w:rPr>
        <w:t>е</w:t>
      </w:r>
      <w:r w:rsidRPr="00464223">
        <w:rPr>
          <w:sz w:val="26"/>
          <w:szCs w:val="26"/>
        </w:rPr>
        <w:t xml:space="preserve"> видов государственных услуг в соответствии с административным регламентом</w:t>
      </w:r>
      <w:r w:rsidRPr="00464223">
        <w:rPr>
          <w:sz w:val="26"/>
          <w:szCs w:val="27"/>
        </w:rPr>
        <w:t xml:space="preserve"> ФНС России.</w:t>
      </w:r>
    </w:p>
    <w:p w:rsidR="004216D7" w:rsidRPr="00464223" w:rsidRDefault="004216D7" w:rsidP="00B310A4">
      <w:pPr>
        <w:widowControl w:val="0"/>
        <w:rPr>
          <w:rFonts w:cs="Times New Roman"/>
          <w:sz w:val="26"/>
          <w:szCs w:val="26"/>
        </w:rPr>
      </w:pPr>
    </w:p>
    <w:p w:rsidR="003B7A81" w:rsidRPr="004216D7" w:rsidRDefault="003B7A81" w:rsidP="003B7A81">
      <w:pPr>
        <w:widowControl w:val="0"/>
        <w:jc w:val="center"/>
        <w:rPr>
          <w:rFonts w:cs="Times New Roman"/>
          <w:b/>
          <w:sz w:val="26"/>
          <w:szCs w:val="26"/>
        </w:rPr>
      </w:pPr>
      <w:r w:rsidRPr="004216D7">
        <w:rPr>
          <w:rFonts w:cs="Times New Roman"/>
          <w:b/>
          <w:sz w:val="26"/>
          <w:szCs w:val="26"/>
        </w:rPr>
        <w:t>IX.</w:t>
      </w:r>
      <w:r w:rsidR="00822936" w:rsidRPr="004216D7">
        <w:rPr>
          <w:rFonts w:cs="Times New Roman"/>
          <w:b/>
          <w:sz w:val="26"/>
          <w:szCs w:val="26"/>
        </w:rPr>
        <w:t> </w:t>
      </w:r>
      <w:r w:rsidRPr="004216D7">
        <w:rPr>
          <w:rFonts w:cs="Times New Roman"/>
          <w:b/>
          <w:sz w:val="26"/>
          <w:szCs w:val="26"/>
        </w:rPr>
        <w:t>Показатели эффективности и результативности</w:t>
      </w:r>
    </w:p>
    <w:p w:rsidR="003B7A81" w:rsidRPr="004216D7" w:rsidRDefault="003B7A81" w:rsidP="003B7A81">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3B7A81" w:rsidRPr="00222F53" w:rsidRDefault="003B7A81" w:rsidP="00B310A4">
      <w:pPr>
        <w:widowControl w:val="0"/>
        <w:rPr>
          <w:rFonts w:cs="Times New Roman"/>
          <w:sz w:val="26"/>
          <w:szCs w:val="26"/>
          <w:highlight w:val="yellow"/>
        </w:rPr>
      </w:pPr>
    </w:p>
    <w:p w:rsidR="00A536E9" w:rsidRPr="00C061A4" w:rsidRDefault="00A536E9" w:rsidP="00A536E9">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главного специалиста - эксперта</w:t>
      </w:r>
      <w:r w:rsidRPr="00C061A4">
        <w:rPr>
          <w:sz w:val="26"/>
        </w:rPr>
        <w:t xml:space="preserve"> отдела оценивается по следующим показателям:</w:t>
      </w:r>
    </w:p>
    <w:p w:rsidR="00A536E9" w:rsidRPr="00C061A4" w:rsidRDefault="00A536E9" w:rsidP="00A536E9">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36E9" w:rsidRPr="00C061A4" w:rsidRDefault="00A536E9" w:rsidP="00A536E9">
      <w:pPr>
        <w:ind w:firstLine="720"/>
        <w:rPr>
          <w:sz w:val="26"/>
        </w:rPr>
      </w:pPr>
      <w:r w:rsidRPr="00C061A4">
        <w:rPr>
          <w:sz w:val="26"/>
        </w:rPr>
        <w:t>своевременности и оперативности выполнения поручений;</w:t>
      </w:r>
    </w:p>
    <w:p w:rsidR="00A536E9" w:rsidRPr="00C061A4" w:rsidRDefault="00A536E9" w:rsidP="00A536E9">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36E9" w:rsidRPr="00C061A4" w:rsidRDefault="00A536E9" w:rsidP="00A536E9">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36E9" w:rsidRPr="00C061A4" w:rsidRDefault="00A536E9" w:rsidP="00A536E9">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36E9" w:rsidRPr="00C061A4" w:rsidRDefault="00A536E9" w:rsidP="00A536E9">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536E9" w:rsidRPr="00C061A4" w:rsidRDefault="00A536E9" w:rsidP="00A536E9">
      <w:pPr>
        <w:ind w:firstLine="720"/>
        <w:rPr>
          <w:sz w:val="26"/>
        </w:rPr>
      </w:pPr>
      <w:r w:rsidRPr="00C061A4">
        <w:rPr>
          <w:sz w:val="26"/>
        </w:rPr>
        <w:t>осознанию ответственности за последствия своих действий.</w:t>
      </w:r>
    </w:p>
    <w:p w:rsidR="008971B7" w:rsidRDefault="008971B7" w:rsidP="003B7A81">
      <w:pPr>
        <w:widowControl w:val="0"/>
        <w:rPr>
          <w:rFonts w:cs="Times New Roman"/>
          <w:sz w:val="26"/>
          <w:szCs w:val="26"/>
          <w:highlight w:val="yellow"/>
        </w:rPr>
      </w:pPr>
    </w:p>
    <w:p w:rsidR="005D587B" w:rsidRDefault="005D587B" w:rsidP="003B7A81">
      <w:pPr>
        <w:widowControl w:val="0"/>
        <w:rPr>
          <w:rFonts w:cs="Times New Roman"/>
          <w:sz w:val="26"/>
          <w:szCs w:val="26"/>
          <w:highlight w:val="yellow"/>
        </w:rPr>
      </w:pPr>
    </w:p>
    <w:p w:rsidR="005D587B" w:rsidRDefault="005D587B" w:rsidP="003B7A81">
      <w:pPr>
        <w:widowControl w:val="0"/>
        <w:rPr>
          <w:rFonts w:cs="Times New Roman"/>
          <w:sz w:val="26"/>
          <w:szCs w:val="26"/>
          <w:highlight w:val="yellow"/>
        </w:rPr>
      </w:pPr>
    </w:p>
    <w:p w:rsidR="00A536E9" w:rsidRPr="00FB458E" w:rsidRDefault="00A536E9" w:rsidP="00A536E9">
      <w:pPr>
        <w:pStyle w:val="af1"/>
        <w:jc w:val="left"/>
        <w:rPr>
          <w:rFonts w:ascii="Times New Roman" w:hAnsi="Times New Roman"/>
          <w:sz w:val="26"/>
        </w:rPr>
      </w:pPr>
      <w:r>
        <w:rPr>
          <w:rFonts w:ascii="Times New Roman" w:hAnsi="Times New Roman"/>
          <w:sz w:val="26"/>
        </w:rPr>
        <w:t>Начальник финансового отдела</w:t>
      </w:r>
      <w:r w:rsidR="00FB458E">
        <w:rPr>
          <w:rFonts w:ascii="Times New Roman" w:hAnsi="Times New Roman"/>
          <w:sz w:val="26"/>
        </w:rPr>
        <w:t xml:space="preserve">          </w:t>
      </w:r>
      <w:r w:rsidRPr="00FB458E">
        <w:t xml:space="preserve">__________________  </w:t>
      </w:r>
      <w:r w:rsidR="00165691" w:rsidRPr="00FB458E">
        <w:t xml:space="preserve">     </w:t>
      </w:r>
      <w:r w:rsidRPr="00FB458E">
        <w:t xml:space="preserve">  </w:t>
      </w:r>
      <w:r w:rsidR="005D587B" w:rsidRPr="00FB458E">
        <w:t xml:space="preserve">    </w:t>
      </w:r>
    </w:p>
    <w:p w:rsidR="00A536E9" w:rsidRPr="00FB458E" w:rsidRDefault="00A536E9" w:rsidP="00A536E9">
      <w:pPr>
        <w:pStyle w:val="af1"/>
        <w:jc w:val="left"/>
        <w:rPr>
          <w:rFonts w:ascii="Times New Roman" w:hAnsi="Times New Roman"/>
          <w:sz w:val="20"/>
          <w:szCs w:val="20"/>
        </w:rPr>
      </w:pPr>
      <w:r w:rsidRPr="00FB458E">
        <w:rPr>
          <w:rFonts w:ascii="Times New Roman" w:hAnsi="Times New Roman"/>
        </w:rPr>
        <w:t xml:space="preserve">  </w:t>
      </w:r>
      <w:r w:rsidRPr="00FB458E">
        <w:rPr>
          <w:rFonts w:ascii="Times New Roman" w:hAnsi="Times New Roman"/>
          <w:sz w:val="20"/>
          <w:szCs w:val="20"/>
        </w:rPr>
        <w:t xml:space="preserve">                                                                                                         (подпись)</w:t>
      </w:r>
    </w:p>
    <w:p w:rsidR="00C061A4" w:rsidRDefault="00C061A4" w:rsidP="00C061A4"/>
    <w:p w:rsidR="00C061A4" w:rsidRPr="00222F53" w:rsidRDefault="00C061A4" w:rsidP="003B7A81">
      <w:pPr>
        <w:widowControl w:val="0"/>
        <w:rPr>
          <w:rFonts w:cs="Times New Roman"/>
          <w:sz w:val="26"/>
          <w:szCs w:val="26"/>
          <w:highlight w:val="yellow"/>
        </w:rPr>
      </w:pPr>
    </w:p>
    <w:p w:rsidR="007E3D90" w:rsidRDefault="007E3D90" w:rsidP="003B7A81">
      <w:pPr>
        <w:widowControl w:val="0"/>
        <w:rPr>
          <w:rFonts w:cs="Times New Roman"/>
          <w:sz w:val="26"/>
          <w:szCs w:val="26"/>
          <w:highlight w:val="yellow"/>
        </w:rPr>
      </w:pPr>
    </w:p>
    <w:p w:rsidR="00A536E9" w:rsidRDefault="00A536E9" w:rsidP="003B7A81">
      <w:pPr>
        <w:widowControl w:val="0"/>
        <w:rPr>
          <w:rFonts w:cs="Times New Roman"/>
          <w:sz w:val="26"/>
          <w:szCs w:val="26"/>
          <w:highlight w:val="yellow"/>
        </w:rPr>
      </w:pPr>
    </w:p>
    <w:p w:rsidR="005D587B" w:rsidRDefault="005D587B" w:rsidP="003B7A81">
      <w:pPr>
        <w:widowControl w:val="0"/>
        <w:rPr>
          <w:rFonts w:cs="Times New Roman"/>
          <w:sz w:val="26"/>
          <w:szCs w:val="26"/>
          <w:highlight w:val="yellow"/>
        </w:rPr>
      </w:pPr>
    </w:p>
    <w:p w:rsidR="005D587B" w:rsidRDefault="005D587B" w:rsidP="003B7A81">
      <w:pPr>
        <w:widowControl w:val="0"/>
        <w:rPr>
          <w:rFonts w:cs="Times New Roman"/>
          <w:sz w:val="26"/>
          <w:szCs w:val="26"/>
          <w:highlight w:val="yellow"/>
        </w:rPr>
      </w:pPr>
    </w:p>
    <w:p w:rsidR="005D587B" w:rsidRDefault="005D587B" w:rsidP="003B7A81">
      <w:pPr>
        <w:widowControl w:val="0"/>
        <w:rPr>
          <w:rFonts w:cs="Times New Roman"/>
          <w:sz w:val="26"/>
          <w:szCs w:val="26"/>
          <w:highlight w:val="yellow"/>
        </w:rPr>
      </w:pPr>
      <w:bookmarkStart w:id="0" w:name="_GoBack"/>
      <w:bookmarkEnd w:id="0"/>
    </w:p>
    <w:p w:rsidR="005D587B" w:rsidRDefault="005D587B" w:rsidP="003B7A81">
      <w:pPr>
        <w:widowControl w:val="0"/>
        <w:rPr>
          <w:rFonts w:cs="Times New Roman"/>
          <w:sz w:val="26"/>
          <w:szCs w:val="26"/>
          <w:highlight w:val="yellow"/>
        </w:rPr>
      </w:pPr>
    </w:p>
    <w:p w:rsidR="00A536E9" w:rsidRDefault="00A536E9" w:rsidP="003B7A81">
      <w:pPr>
        <w:widowControl w:val="0"/>
        <w:rPr>
          <w:rFonts w:cs="Times New Roman"/>
          <w:sz w:val="26"/>
          <w:szCs w:val="26"/>
          <w:highlight w:val="yellow"/>
        </w:rPr>
      </w:pPr>
    </w:p>
    <w:p w:rsidR="00165691" w:rsidRDefault="00165691" w:rsidP="003B7A81">
      <w:pPr>
        <w:widowControl w:val="0"/>
        <w:rPr>
          <w:rFonts w:cs="Times New Roman"/>
          <w:sz w:val="26"/>
          <w:szCs w:val="26"/>
          <w:highlight w:val="yellow"/>
        </w:rPr>
      </w:pPr>
    </w:p>
    <w:p w:rsidR="00165691" w:rsidRDefault="00165691" w:rsidP="003B7A81">
      <w:pPr>
        <w:widowControl w:val="0"/>
        <w:rPr>
          <w:rFonts w:cs="Times New Roman"/>
          <w:sz w:val="26"/>
          <w:szCs w:val="26"/>
          <w:highlight w:val="yellow"/>
        </w:rPr>
      </w:pPr>
    </w:p>
    <w:p w:rsidR="00165691" w:rsidRDefault="00165691" w:rsidP="003B7A81">
      <w:pPr>
        <w:widowControl w:val="0"/>
        <w:rPr>
          <w:rFonts w:cs="Times New Roman"/>
          <w:sz w:val="26"/>
          <w:szCs w:val="26"/>
          <w:highlight w:val="yellow"/>
        </w:rPr>
      </w:pPr>
    </w:p>
    <w:p w:rsidR="00A536E9" w:rsidRDefault="00A536E9" w:rsidP="003B7A81">
      <w:pPr>
        <w:widowControl w:val="0"/>
        <w:rPr>
          <w:rFonts w:cs="Times New Roman"/>
          <w:sz w:val="26"/>
          <w:szCs w:val="26"/>
          <w:highlight w:val="yellow"/>
        </w:rPr>
      </w:pPr>
    </w:p>
    <w:sectPr w:rsidR="00A536E9" w:rsidSect="00C63A71">
      <w:headerReference w:type="default" r:id="rId23"/>
      <w:type w:val="continuous"/>
      <w:pgSz w:w="11906" w:h="16838"/>
      <w:pgMar w:top="851" w:right="567" w:bottom="851"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04" w:rsidRDefault="00FC5004" w:rsidP="003B7A81">
      <w:r>
        <w:separator/>
      </w:r>
    </w:p>
  </w:endnote>
  <w:endnote w:type="continuationSeparator" w:id="0">
    <w:p w:rsidR="00FC5004" w:rsidRDefault="00FC500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04" w:rsidRDefault="00FC5004" w:rsidP="003B7A81">
      <w:r>
        <w:separator/>
      </w:r>
    </w:p>
  </w:footnote>
  <w:footnote w:type="continuationSeparator" w:id="0">
    <w:p w:rsidR="00FC5004" w:rsidRDefault="00FC500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B458E">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06B8"/>
    <w:rsid w:val="0001315F"/>
    <w:rsid w:val="00016846"/>
    <w:rsid w:val="00020F68"/>
    <w:rsid w:val="00026C69"/>
    <w:rsid w:val="00027871"/>
    <w:rsid w:val="000457F3"/>
    <w:rsid w:val="00055F28"/>
    <w:rsid w:val="00057CCC"/>
    <w:rsid w:val="000631CE"/>
    <w:rsid w:val="000747C2"/>
    <w:rsid w:val="00090C33"/>
    <w:rsid w:val="000916AA"/>
    <w:rsid w:val="00092644"/>
    <w:rsid w:val="00094B4E"/>
    <w:rsid w:val="000A0904"/>
    <w:rsid w:val="000A0DBF"/>
    <w:rsid w:val="000A24AA"/>
    <w:rsid w:val="000A3CA2"/>
    <w:rsid w:val="000B0869"/>
    <w:rsid w:val="000B2E17"/>
    <w:rsid w:val="000B5048"/>
    <w:rsid w:val="000B5DBD"/>
    <w:rsid w:val="000B7C1A"/>
    <w:rsid w:val="000C04B0"/>
    <w:rsid w:val="000C2E02"/>
    <w:rsid w:val="000C4928"/>
    <w:rsid w:val="000C6E28"/>
    <w:rsid w:val="000C7D67"/>
    <w:rsid w:val="000D08EA"/>
    <w:rsid w:val="000E3332"/>
    <w:rsid w:val="000F53B9"/>
    <w:rsid w:val="00101D17"/>
    <w:rsid w:val="00121DFA"/>
    <w:rsid w:val="001248BE"/>
    <w:rsid w:val="00141E3E"/>
    <w:rsid w:val="001559CE"/>
    <w:rsid w:val="00165691"/>
    <w:rsid w:val="00165B7A"/>
    <w:rsid w:val="001665C3"/>
    <w:rsid w:val="00175938"/>
    <w:rsid w:val="00184071"/>
    <w:rsid w:val="00186E7D"/>
    <w:rsid w:val="00192A8B"/>
    <w:rsid w:val="001951F4"/>
    <w:rsid w:val="001A0913"/>
    <w:rsid w:val="001B1490"/>
    <w:rsid w:val="001B5BBA"/>
    <w:rsid w:val="001C53E8"/>
    <w:rsid w:val="001D2783"/>
    <w:rsid w:val="001E009B"/>
    <w:rsid w:val="001E1592"/>
    <w:rsid w:val="001E1CAC"/>
    <w:rsid w:val="001F1715"/>
    <w:rsid w:val="001F68ED"/>
    <w:rsid w:val="002016D0"/>
    <w:rsid w:val="0021359F"/>
    <w:rsid w:val="00215392"/>
    <w:rsid w:val="002160F5"/>
    <w:rsid w:val="0022091F"/>
    <w:rsid w:val="00221679"/>
    <w:rsid w:val="00222F53"/>
    <w:rsid w:val="00240002"/>
    <w:rsid w:val="0025122B"/>
    <w:rsid w:val="00254973"/>
    <w:rsid w:val="00254D09"/>
    <w:rsid w:val="00273E21"/>
    <w:rsid w:val="00295029"/>
    <w:rsid w:val="0029773A"/>
    <w:rsid w:val="002978E6"/>
    <w:rsid w:val="002A5FA6"/>
    <w:rsid w:val="002A7B4F"/>
    <w:rsid w:val="002A7D55"/>
    <w:rsid w:val="002B3231"/>
    <w:rsid w:val="002B7A62"/>
    <w:rsid w:val="002B7B08"/>
    <w:rsid w:val="002C2B38"/>
    <w:rsid w:val="002D1878"/>
    <w:rsid w:val="002D4283"/>
    <w:rsid w:val="002E2713"/>
    <w:rsid w:val="002E3F74"/>
    <w:rsid w:val="002F5B24"/>
    <w:rsid w:val="0030115C"/>
    <w:rsid w:val="00307907"/>
    <w:rsid w:val="00313753"/>
    <w:rsid w:val="003219ED"/>
    <w:rsid w:val="00324681"/>
    <w:rsid w:val="003314B0"/>
    <w:rsid w:val="00335E38"/>
    <w:rsid w:val="00340885"/>
    <w:rsid w:val="0034368A"/>
    <w:rsid w:val="00361657"/>
    <w:rsid w:val="00397C11"/>
    <w:rsid w:val="003A43AB"/>
    <w:rsid w:val="003B7A81"/>
    <w:rsid w:val="003C1C90"/>
    <w:rsid w:val="003C4B94"/>
    <w:rsid w:val="003C4D68"/>
    <w:rsid w:val="003D4EFF"/>
    <w:rsid w:val="003D6F23"/>
    <w:rsid w:val="003F24F9"/>
    <w:rsid w:val="00404AE7"/>
    <w:rsid w:val="0041019D"/>
    <w:rsid w:val="00413C87"/>
    <w:rsid w:val="004216D7"/>
    <w:rsid w:val="004229E4"/>
    <w:rsid w:val="0044318B"/>
    <w:rsid w:val="00452018"/>
    <w:rsid w:val="004568F3"/>
    <w:rsid w:val="004639E5"/>
    <w:rsid w:val="00464223"/>
    <w:rsid w:val="004745C2"/>
    <w:rsid w:val="004761B8"/>
    <w:rsid w:val="004776BC"/>
    <w:rsid w:val="0049073B"/>
    <w:rsid w:val="00492B5B"/>
    <w:rsid w:val="00493417"/>
    <w:rsid w:val="00496C5C"/>
    <w:rsid w:val="00497B12"/>
    <w:rsid w:val="00497CF7"/>
    <w:rsid w:val="004A3010"/>
    <w:rsid w:val="004B2E31"/>
    <w:rsid w:val="004B35CC"/>
    <w:rsid w:val="004B7353"/>
    <w:rsid w:val="004C6118"/>
    <w:rsid w:val="004D1533"/>
    <w:rsid w:val="004D3338"/>
    <w:rsid w:val="004D4B81"/>
    <w:rsid w:val="004D70F1"/>
    <w:rsid w:val="004E272B"/>
    <w:rsid w:val="004E6B63"/>
    <w:rsid w:val="004F5964"/>
    <w:rsid w:val="00500FD5"/>
    <w:rsid w:val="005035E2"/>
    <w:rsid w:val="00526218"/>
    <w:rsid w:val="00526FFE"/>
    <w:rsid w:val="0053153E"/>
    <w:rsid w:val="00532AAD"/>
    <w:rsid w:val="00536AA0"/>
    <w:rsid w:val="00537E24"/>
    <w:rsid w:val="00543D30"/>
    <w:rsid w:val="00564B40"/>
    <w:rsid w:val="0058504A"/>
    <w:rsid w:val="00585805"/>
    <w:rsid w:val="005877E0"/>
    <w:rsid w:val="0059423D"/>
    <w:rsid w:val="005979A6"/>
    <w:rsid w:val="005A0E6B"/>
    <w:rsid w:val="005C0179"/>
    <w:rsid w:val="005D1E6A"/>
    <w:rsid w:val="005D587B"/>
    <w:rsid w:val="005D7ABC"/>
    <w:rsid w:val="00601C5B"/>
    <w:rsid w:val="00605A97"/>
    <w:rsid w:val="00622456"/>
    <w:rsid w:val="00630988"/>
    <w:rsid w:val="0064507A"/>
    <w:rsid w:val="00652BB0"/>
    <w:rsid w:val="00654B68"/>
    <w:rsid w:val="006618E5"/>
    <w:rsid w:val="00662DD6"/>
    <w:rsid w:val="00671440"/>
    <w:rsid w:val="00674287"/>
    <w:rsid w:val="00681090"/>
    <w:rsid w:val="00683559"/>
    <w:rsid w:val="006877ED"/>
    <w:rsid w:val="00696D6C"/>
    <w:rsid w:val="006A44FB"/>
    <w:rsid w:val="006A5528"/>
    <w:rsid w:val="006A7222"/>
    <w:rsid w:val="006D1DF5"/>
    <w:rsid w:val="006D5E90"/>
    <w:rsid w:val="006E2C92"/>
    <w:rsid w:val="006E6747"/>
    <w:rsid w:val="006F140C"/>
    <w:rsid w:val="006F2447"/>
    <w:rsid w:val="006F411B"/>
    <w:rsid w:val="00706052"/>
    <w:rsid w:val="00712D9A"/>
    <w:rsid w:val="0071560A"/>
    <w:rsid w:val="00721021"/>
    <w:rsid w:val="00721040"/>
    <w:rsid w:val="00732F07"/>
    <w:rsid w:val="00733031"/>
    <w:rsid w:val="00737BE2"/>
    <w:rsid w:val="007423E7"/>
    <w:rsid w:val="00757903"/>
    <w:rsid w:val="00765E4A"/>
    <w:rsid w:val="007702BC"/>
    <w:rsid w:val="00775378"/>
    <w:rsid w:val="00783E24"/>
    <w:rsid w:val="00796FD4"/>
    <w:rsid w:val="007972CB"/>
    <w:rsid w:val="007A056A"/>
    <w:rsid w:val="007A66A8"/>
    <w:rsid w:val="007A7062"/>
    <w:rsid w:val="007A7A7A"/>
    <w:rsid w:val="007B0EB1"/>
    <w:rsid w:val="007B2780"/>
    <w:rsid w:val="007C5C0B"/>
    <w:rsid w:val="007D17BB"/>
    <w:rsid w:val="007D402F"/>
    <w:rsid w:val="007D4ADF"/>
    <w:rsid w:val="007D5B2B"/>
    <w:rsid w:val="007E3D90"/>
    <w:rsid w:val="007F17AD"/>
    <w:rsid w:val="007F339E"/>
    <w:rsid w:val="007F3D35"/>
    <w:rsid w:val="007F6BF4"/>
    <w:rsid w:val="00801481"/>
    <w:rsid w:val="00802DE2"/>
    <w:rsid w:val="00804AB6"/>
    <w:rsid w:val="00806B0C"/>
    <w:rsid w:val="00812BFB"/>
    <w:rsid w:val="0081666B"/>
    <w:rsid w:val="00821448"/>
    <w:rsid w:val="00822936"/>
    <w:rsid w:val="00830A7A"/>
    <w:rsid w:val="00853985"/>
    <w:rsid w:val="00874B42"/>
    <w:rsid w:val="00877280"/>
    <w:rsid w:val="00882463"/>
    <w:rsid w:val="008943C2"/>
    <w:rsid w:val="008971B7"/>
    <w:rsid w:val="008A5EB3"/>
    <w:rsid w:val="008C02A7"/>
    <w:rsid w:val="008C258C"/>
    <w:rsid w:val="008E4B65"/>
    <w:rsid w:val="008F7217"/>
    <w:rsid w:val="0091065C"/>
    <w:rsid w:val="00926516"/>
    <w:rsid w:val="00933CCA"/>
    <w:rsid w:val="00940EED"/>
    <w:rsid w:val="00942953"/>
    <w:rsid w:val="00944E3B"/>
    <w:rsid w:val="00946757"/>
    <w:rsid w:val="00950A95"/>
    <w:rsid w:val="0097368C"/>
    <w:rsid w:val="00975254"/>
    <w:rsid w:val="009756F3"/>
    <w:rsid w:val="00980A82"/>
    <w:rsid w:val="0098413A"/>
    <w:rsid w:val="00991494"/>
    <w:rsid w:val="00991FCE"/>
    <w:rsid w:val="0099203F"/>
    <w:rsid w:val="009924DD"/>
    <w:rsid w:val="009A14AF"/>
    <w:rsid w:val="009A732F"/>
    <w:rsid w:val="009A7768"/>
    <w:rsid w:val="009B6831"/>
    <w:rsid w:val="009B7512"/>
    <w:rsid w:val="009C6019"/>
    <w:rsid w:val="009D1018"/>
    <w:rsid w:val="009D5A89"/>
    <w:rsid w:val="009F0BC2"/>
    <w:rsid w:val="009F1258"/>
    <w:rsid w:val="009F3087"/>
    <w:rsid w:val="00A044DB"/>
    <w:rsid w:val="00A06238"/>
    <w:rsid w:val="00A068D7"/>
    <w:rsid w:val="00A10D6A"/>
    <w:rsid w:val="00A2339B"/>
    <w:rsid w:val="00A35395"/>
    <w:rsid w:val="00A356E4"/>
    <w:rsid w:val="00A35CF2"/>
    <w:rsid w:val="00A36375"/>
    <w:rsid w:val="00A408B2"/>
    <w:rsid w:val="00A4459C"/>
    <w:rsid w:val="00A506D5"/>
    <w:rsid w:val="00A524EE"/>
    <w:rsid w:val="00A529D6"/>
    <w:rsid w:val="00A536E9"/>
    <w:rsid w:val="00A537B6"/>
    <w:rsid w:val="00A610B5"/>
    <w:rsid w:val="00A648BC"/>
    <w:rsid w:val="00A77A66"/>
    <w:rsid w:val="00A81ABF"/>
    <w:rsid w:val="00A83B0E"/>
    <w:rsid w:val="00A842A0"/>
    <w:rsid w:val="00AA6E8B"/>
    <w:rsid w:val="00AB1ACA"/>
    <w:rsid w:val="00AB4BDC"/>
    <w:rsid w:val="00AC2E2E"/>
    <w:rsid w:val="00AC30EB"/>
    <w:rsid w:val="00AC5F96"/>
    <w:rsid w:val="00AD0D1D"/>
    <w:rsid w:val="00AE00D3"/>
    <w:rsid w:val="00AE17CB"/>
    <w:rsid w:val="00AF09BA"/>
    <w:rsid w:val="00AF1271"/>
    <w:rsid w:val="00AF40B8"/>
    <w:rsid w:val="00AF4BFF"/>
    <w:rsid w:val="00AF5151"/>
    <w:rsid w:val="00AF55C8"/>
    <w:rsid w:val="00B00C29"/>
    <w:rsid w:val="00B01ED0"/>
    <w:rsid w:val="00B14886"/>
    <w:rsid w:val="00B14EB0"/>
    <w:rsid w:val="00B17003"/>
    <w:rsid w:val="00B2651B"/>
    <w:rsid w:val="00B30717"/>
    <w:rsid w:val="00B310A4"/>
    <w:rsid w:val="00B32A52"/>
    <w:rsid w:val="00B346CE"/>
    <w:rsid w:val="00B4682E"/>
    <w:rsid w:val="00B47E8C"/>
    <w:rsid w:val="00B55FDC"/>
    <w:rsid w:val="00B56172"/>
    <w:rsid w:val="00B7300E"/>
    <w:rsid w:val="00B76B6D"/>
    <w:rsid w:val="00B776F9"/>
    <w:rsid w:val="00B838EC"/>
    <w:rsid w:val="00B83903"/>
    <w:rsid w:val="00B83955"/>
    <w:rsid w:val="00B85515"/>
    <w:rsid w:val="00B94E6F"/>
    <w:rsid w:val="00BA51E1"/>
    <w:rsid w:val="00BB3568"/>
    <w:rsid w:val="00BB3D0B"/>
    <w:rsid w:val="00BE4F2D"/>
    <w:rsid w:val="00BE52D9"/>
    <w:rsid w:val="00BF400B"/>
    <w:rsid w:val="00BF7391"/>
    <w:rsid w:val="00C061A4"/>
    <w:rsid w:val="00C1091A"/>
    <w:rsid w:val="00C11A9B"/>
    <w:rsid w:val="00C13708"/>
    <w:rsid w:val="00C158E5"/>
    <w:rsid w:val="00C20C8F"/>
    <w:rsid w:val="00C229ED"/>
    <w:rsid w:val="00C23B14"/>
    <w:rsid w:val="00C24828"/>
    <w:rsid w:val="00C407EE"/>
    <w:rsid w:val="00C63A71"/>
    <w:rsid w:val="00C71CC2"/>
    <w:rsid w:val="00C73A81"/>
    <w:rsid w:val="00C73C62"/>
    <w:rsid w:val="00C7504B"/>
    <w:rsid w:val="00C80643"/>
    <w:rsid w:val="00C82AD0"/>
    <w:rsid w:val="00C83FF8"/>
    <w:rsid w:val="00C954E9"/>
    <w:rsid w:val="00C95B4F"/>
    <w:rsid w:val="00CA2981"/>
    <w:rsid w:val="00CA730A"/>
    <w:rsid w:val="00CA7EC2"/>
    <w:rsid w:val="00CB46F2"/>
    <w:rsid w:val="00CC1126"/>
    <w:rsid w:val="00CC56D9"/>
    <w:rsid w:val="00CD004D"/>
    <w:rsid w:val="00CE4819"/>
    <w:rsid w:val="00CE5967"/>
    <w:rsid w:val="00CF4226"/>
    <w:rsid w:val="00CF63F4"/>
    <w:rsid w:val="00CF7ACC"/>
    <w:rsid w:val="00D00C06"/>
    <w:rsid w:val="00D01736"/>
    <w:rsid w:val="00D01FD2"/>
    <w:rsid w:val="00D04813"/>
    <w:rsid w:val="00D1572F"/>
    <w:rsid w:val="00D2637A"/>
    <w:rsid w:val="00D270CA"/>
    <w:rsid w:val="00D47924"/>
    <w:rsid w:val="00D5719F"/>
    <w:rsid w:val="00D638AD"/>
    <w:rsid w:val="00D6462A"/>
    <w:rsid w:val="00D730DE"/>
    <w:rsid w:val="00D75100"/>
    <w:rsid w:val="00D7769A"/>
    <w:rsid w:val="00D813A7"/>
    <w:rsid w:val="00D90501"/>
    <w:rsid w:val="00D90F0C"/>
    <w:rsid w:val="00D95A36"/>
    <w:rsid w:val="00DA5D96"/>
    <w:rsid w:val="00DC6279"/>
    <w:rsid w:val="00DD1315"/>
    <w:rsid w:val="00DE6D86"/>
    <w:rsid w:val="00DE6E00"/>
    <w:rsid w:val="00DE781E"/>
    <w:rsid w:val="00E005FE"/>
    <w:rsid w:val="00E1621A"/>
    <w:rsid w:val="00E22CD1"/>
    <w:rsid w:val="00E35705"/>
    <w:rsid w:val="00E43191"/>
    <w:rsid w:val="00E45E47"/>
    <w:rsid w:val="00E5383C"/>
    <w:rsid w:val="00E57DB1"/>
    <w:rsid w:val="00E60487"/>
    <w:rsid w:val="00E606B9"/>
    <w:rsid w:val="00E6275C"/>
    <w:rsid w:val="00E67578"/>
    <w:rsid w:val="00E711C3"/>
    <w:rsid w:val="00E8443A"/>
    <w:rsid w:val="00E95328"/>
    <w:rsid w:val="00E954B2"/>
    <w:rsid w:val="00E96882"/>
    <w:rsid w:val="00EA0CD5"/>
    <w:rsid w:val="00EA487F"/>
    <w:rsid w:val="00EA60E2"/>
    <w:rsid w:val="00EB7FAE"/>
    <w:rsid w:val="00EC1200"/>
    <w:rsid w:val="00EC3748"/>
    <w:rsid w:val="00EC4666"/>
    <w:rsid w:val="00EC67A4"/>
    <w:rsid w:val="00EC759E"/>
    <w:rsid w:val="00ED1EE4"/>
    <w:rsid w:val="00ED286B"/>
    <w:rsid w:val="00EE10F8"/>
    <w:rsid w:val="00EE25F8"/>
    <w:rsid w:val="00EF0A2D"/>
    <w:rsid w:val="00F01BBE"/>
    <w:rsid w:val="00F03193"/>
    <w:rsid w:val="00F03E6B"/>
    <w:rsid w:val="00F04530"/>
    <w:rsid w:val="00F046D2"/>
    <w:rsid w:val="00F05CF7"/>
    <w:rsid w:val="00F13AEA"/>
    <w:rsid w:val="00F1730C"/>
    <w:rsid w:val="00F17EC4"/>
    <w:rsid w:val="00F25D3D"/>
    <w:rsid w:val="00F3280F"/>
    <w:rsid w:val="00F47A74"/>
    <w:rsid w:val="00F5029D"/>
    <w:rsid w:val="00F529E9"/>
    <w:rsid w:val="00F72CE0"/>
    <w:rsid w:val="00F83372"/>
    <w:rsid w:val="00F9087E"/>
    <w:rsid w:val="00F92D08"/>
    <w:rsid w:val="00F975FE"/>
    <w:rsid w:val="00FA1DDB"/>
    <w:rsid w:val="00FB1E9E"/>
    <w:rsid w:val="00FB2438"/>
    <w:rsid w:val="00FB458E"/>
    <w:rsid w:val="00FB6244"/>
    <w:rsid w:val="00FC1F99"/>
    <w:rsid w:val="00FC5004"/>
    <w:rsid w:val="00FD18A5"/>
    <w:rsid w:val="00FD6110"/>
    <w:rsid w:val="00FE3288"/>
    <w:rsid w:val="00FE414D"/>
    <w:rsid w:val="00FE70C4"/>
    <w:rsid w:val="00FF20BC"/>
    <w:rsid w:val="00FF6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D17BB"/>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1">
    <w:name w:val="Body Text Indent 3"/>
    <w:basedOn w:val="a"/>
    <w:link w:val="32"/>
    <w:rsid w:val="00662DD6"/>
    <w:pPr>
      <w:spacing w:after="120"/>
      <w:ind w:left="283" w:firstLine="0"/>
      <w:jc w:val="left"/>
    </w:pPr>
    <w:rPr>
      <w:rFonts w:eastAsia="Times New Roman" w:cs="Times New Roman"/>
      <w:sz w:val="16"/>
      <w:szCs w:val="16"/>
      <w:lang w:eastAsia="ru-RU"/>
    </w:rPr>
  </w:style>
  <w:style w:type="character" w:customStyle="1" w:styleId="32">
    <w:name w:val="Основной текст с отступом 3 Знак"/>
    <w:basedOn w:val="a0"/>
    <w:link w:val="31"/>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215392"/>
    <w:rPr>
      <w:rFonts w:ascii="Calibri" w:eastAsia="Calibri" w:hAnsi="Calibri" w:cs="Times New Roman"/>
    </w:rPr>
  </w:style>
  <w:style w:type="paragraph" w:styleId="af5">
    <w:name w:val="TOC Heading"/>
    <w:basedOn w:val="1"/>
    <w:next w:val="a"/>
    <w:uiPriority w:val="99"/>
    <w:qFormat/>
    <w:rsid w:val="00026C69"/>
    <w:pPr>
      <w:spacing w:before="480" w:line="276" w:lineRule="auto"/>
      <w:ind w:firstLine="0"/>
      <w:outlineLvl w:val="9"/>
    </w:pPr>
    <w:rPr>
      <w:rFonts w:ascii="Cambria" w:eastAsia="Times New Roman" w:hAnsi="Cambria" w:cs="Times New Roman"/>
      <w:b/>
      <w:bCs/>
      <w:color w:val="365F91"/>
      <w:sz w:val="28"/>
      <w:szCs w:val="28"/>
    </w:rPr>
  </w:style>
  <w:style w:type="paragraph" w:styleId="af6">
    <w:name w:val="No Spacing"/>
    <w:uiPriority w:val="1"/>
    <w:qFormat/>
    <w:rsid w:val="00B346CE"/>
    <w:pPr>
      <w:spacing w:after="0" w:line="240" w:lineRule="auto"/>
      <w:jc w:val="both"/>
    </w:pPr>
    <w:rPr>
      <w:rFonts w:ascii="Calibri" w:eastAsia="Calibri" w:hAnsi="Calibri" w:cs="Times New Roman"/>
    </w:rPr>
  </w:style>
  <w:style w:type="character" w:customStyle="1" w:styleId="30">
    <w:name w:val="Заголовок 3 Знак"/>
    <w:basedOn w:val="a0"/>
    <w:link w:val="3"/>
    <w:uiPriority w:val="9"/>
    <w:rsid w:val="007D17BB"/>
    <w:rPr>
      <w:rFonts w:asciiTheme="majorHAnsi" w:eastAsiaTheme="majorEastAsia" w:hAnsiTheme="majorHAnsi" w:cstheme="majorBidi"/>
      <w:b/>
      <w:bCs/>
      <w:color w:val="5B9BD5" w:themeColor="accent1"/>
      <w:sz w:val="28"/>
    </w:rPr>
  </w:style>
  <w:style w:type="character" w:styleId="af7">
    <w:name w:val="Hyperlink"/>
    <w:basedOn w:val="a0"/>
    <w:uiPriority w:val="99"/>
    <w:semiHidden/>
    <w:unhideWhenUsed/>
    <w:rsid w:val="006A7222"/>
    <w:rPr>
      <w:color w:val="0563C1" w:themeColor="hyperlink"/>
      <w:u w:val="single"/>
    </w:rPr>
  </w:style>
  <w:style w:type="paragraph" w:styleId="af8">
    <w:name w:val="Body Text Indent"/>
    <w:basedOn w:val="a"/>
    <w:link w:val="af9"/>
    <w:rsid w:val="00EA0CD5"/>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EA0CD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D17BB"/>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1">
    <w:name w:val="Body Text Indent 3"/>
    <w:basedOn w:val="a"/>
    <w:link w:val="32"/>
    <w:rsid w:val="00662DD6"/>
    <w:pPr>
      <w:spacing w:after="120"/>
      <w:ind w:left="283" w:firstLine="0"/>
      <w:jc w:val="left"/>
    </w:pPr>
    <w:rPr>
      <w:rFonts w:eastAsia="Times New Roman" w:cs="Times New Roman"/>
      <w:sz w:val="16"/>
      <w:szCs w:val="16"/>
      <w:lang w:eastAsia="ru-RU"/>
    </w:rPr>
  </w:style>
  <w:style w:type="character" w:customStyle="1" w:styleId="32">
    <w:name w:val="Основной текст с отступом 3 Знак"/>
    <w:basedOn w:val="a0"/>
    <w:link w:val="31"/>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215392"/>
    <w:rPr>
      <w:rFonts w:ascii="Calibri" w:eastAsia="Calibri" w:hAnsi="Calibri" w:cs="Times New Roman"/>
    </w:rPr>
  </w:style>
  <w:style w:type="paragraph" w:styleId="af5">
    <w:name w:val="TOC Heading"/>
    <w:basedOn w:val="1"/>
    <w:next w:val="a"/>
    <w:uiPriority w:val="99"/>
    <w:qFormat/>
    <w:rsid w:val="00026C69"/>
    <w:pPr>
      <w:spacing w:before="480" w:line="276" w:lineRule="auto"/>
      <w:ind w:firstLine="0"/>
      <w:outlineLvl w:val="9"/>
    </w:pPr>
    <w:rPr>
      <w:rFonts w:ascii="Cambria" w:eastAsia="Times New Roman" w:hAnsi="Cambria" w:cs="Times New Roman"/>
      <w:b/>
      <w:bCs/>
      <w:color w:val="365F91"/>
      <w:sz w:val="28"/>
      <w:szCs w:val="28"/>
    </w:rPr>
  </w:style>
  <w:style w:type="paragraph" w:styleId="af6">
    <w:name w:val="No Spacing"/>
    <w:uiPriority w:val="1"/>
    <w:qFormat/>
    <w:rsid w:val="00B346CE"/>
    <w:pPr>
      <w:spacing w:after="0" w:line="240" w:lineRule="auto"/>
      <w:jc w:val="both"/>
    </w:pPr>
    <w:rPr>
      <w:rFonts w:ascii="Calibri" w:eastAsia="Calibri" w:hAnsi="Calibri" w:cs="Times New Roman"/>
    </w:rPr>
  </w:style>
  <w:style w:type="character" w:customStyle="1" w:styleId="30">
    <w:name w:val="Заголовок 3 Знак"/>
    <w:basedOn w:val="a0"/>
    <w:link w:val="3"/>
    <w:uiPriority w:val="9"/>
    <w:rsid w:val="007D17BB"/>
    <w:rPr>
      <w:rFonts w:asciiTheme="majorHAnsi" w:eastAsiaTheme="majorEastAsia" w:hAnsiTheme="majorHAnsi" w:cstheme="majorBidi"/>
      <w:b/>
      <w:bCs/>
      <w:color w:val="5B9BD5" w:themeColor="accent1"/>
      <w:sz w:val="28"/>
    </w:rPr>
  </w:style>
  <w:style w:type="character" w:styleId="af7">
    <w:name w:val="Hyperlink"/>
    <w:basedOn w:val="a0"/>
    <w:uiPriority w:val="99"/>
    <w:semiHidden/>
    <w:unhideWhenUsed/>
    <w:rsid w:val="006A7222"/>
    <w:rPr>
      <w:color w:val="0563C1" w:themeColor="hyperlink"/>
      <w:u w:val="single"/>
    </w:rPr>
  </w:style>
  <w:style w:type="paragraph" w:styleId="af8">
    <w:name w:val="Body Text Indent"/>
    <w:basedOn w:val="a"/>
    <w:link w:val="af9"/>
    <w:rsid w:val="00EA0CD5"/>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EA0CD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471729">
      <w:bodyDiv w:val="1"/>
      <w:marLeft w:val="0"/>
      <w:marRight w:val="0"/>
      <w:marTop w:val="0"/>
      <w:marBottom w:val="0"/>
      <w:divBdr>
        <w:top w:val="none" w:sz="0" w:space="0" w:color="auto"/>
        <w:left w:val="none" w:sz="0" w:space="0" w:color="auto"/>
        <w:bottom w:val="none" w:sz="0" w:space="0" w:color="auto"/>
        <w:right w:val="none" w:sz="0" w:space="0" w:color="auto"/>
      </w:divBdr>
    </w:div>
    <w:div w:id="17539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27143AAC3474DB39CDAFBBC7887471F4A9646388B1BE573E7F2F21C5461x2L" TargetMode="External"/><Relationship Id="rId18" Type="http://schemas.openxmlformats.org/officeDocument/2006/relationships/hyperlink" Target="consultantplus://offline/ref=75CEC06541040A43D70E8BF8A4B90C4EC3E1578F8CF1CDB5923812449BG0SBL" TargetMode="External"/><Relationship Id="rId3" Type="http://schemas.openxmlformats.org/officeDocument/2006/relationships/styles" Target="styles.xml"/><Relationship Id="rId21" Type="http://schemas.openxmlformats.org/officeDocument/2006/relationships/hyperlink" Target="consultantplus://offline/ref=0962D4DA2E165807532AA6A702FE27833A482E67C9A379ED4DDB9CA55C69257E212D7BEAD97BDEBBA2t0N"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6EC7307CE6F934F5DA7A500928AA5E9146DDC260F8CBDA377A7788F7A1A9JB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E48F1B0500CFA07CFAC65A733CDD28C3C1F8932BFD89466296A4F4F02c4F4M" TargetMode="External"/><Relationship Id="rId20"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6A0DF899548000EDC2709E17E3A9F92709BF5D10CAF49C6D415941B4250vFL"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0962D4DA2E165807532AA6A702FE27833A482E67C9A379ED4DDB9CA55C69257E212D7BEAD97BDEBBA2t0N"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86EAC3E4B92AE01AD3C4ED75F310099FBB5A3E95CDCCA4EEFA82DC2731L0xCL" TargetMode="External"/><Relationship Id="rId22"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7D306-2636-42F2-B127-CBFC62CA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4571</Words>
  <Characters>26056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1</cp:lastModifiedBy>
  <cp:revision>2</cp:revision>
  <cp:lastPrinted>2020-02-13T14:20:00Z</cp:lastPrinted>
  <dcterms:created xsi:type="dcterms:W3CDTF">2022-03-31T06:59:00Z</dcterms:created>
  <dcterms:modified xsi:type="dcterms:W3CDTF">2022-03-31T06:59:00Z</dcterms:modified>
</cp:coreProperties>
</file>